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3847"/>
        <w:gridCol w:w="3291"/>
      </w:tblGrid>
      <w:tr w:rsidR="00810F38" w:rsidRPr="007D4AAC" w:rsidTr="002451D4">
        <w:trPr>
          <w:cantSplit/>
          <w:jc w:val="center"/>
        </w:trPr>
        <w:tc>
          <w:tcPr>
            <w:tcW w:w="8522" w:type="dxa"/>
            <w:gridSpan w:val="3"/>
            <w:vAlign w:val="center"/>
          </w:tcPr>
          <w:p w:rsidR="00810F38" w:rsidRPr="007D4AAC" w:rsidRDefault="00810F38" w:rsidP="002451D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 w:rsidRPr="007D4AAC">
              <w:rPr>
                <w:sz w:val="24"/>
              </w:rPr>
              <w:br w:type="page"/>
            </w:r>
            <w:r w:rsidRPr="007D4AAC">
              <w:rPr>
                <w:rFonts w:eastAsia="楷体_GB2312"/>
                <w:sz w:val="18"/>
              </w:rPr>
              <w:t>中国科学院苏州纳米技术与纳米仿生研究所</w:t>
            </w:r>
            <w:r>
              <w:rPr>
                <w:rFonts w:eastAsia="楷体_GB2312" w:hint="eastAsia"/>
                <w:sz w:val="18"/>
              </w:rPr>
              <w:t>纳米真空互联实验站</w:t>
            </w:r>
          </w:p>
        </w:tc>
      </w:tr>
      <w:tr w:rsidR="00810F38" w:rsidRPr="007D4AAC" w:rsidTr="002451D4">
        <w:trPr>
          <w:cantSplit/>
          <w:jc w:val="center"/>
        </w:trPr>
        <w:tc>
          <w:tcPr>
            <w:tcW w:w="5145" w:type="dxa"/>
            <w:gridSpan w:val="2"/>
            <w:vMerge w:val="restart"/>
            <w:vAlign w:val="center"/>
          </w:tcPr>
          <w:p w:rsidR="00810F38" w:rsidRPr="007D4AAC" w:rsidRDefault="00810F38" w:rsidP="002451D4">
            <w:pPr>
              <w:spacing w:line="360" w:lineRule="auto"/>
              <w:jc w:val="center"/>
              <w:rPr>
                <w:b/>
                <w:bCs/>
                <w:sz w:val="44"/>
              </w:rPr>
            </w:pPr>
            <w:r w:rsidRPr="007D4AAC">
              <w:rPr>
                <w:b/>
                <w:bCs/>
                <w:sz w:val="44"/>
              </w:rPr>
              <w:t>技</w:t>
            </w:r>
            <w:r w:rsidRPr="007D4AAC">
              <w:rPr>
                <w:b/>
                <w:bCs/>
                <w:sz w:val="44"/>
              </w:rPr>
              <w:t xml:space="preserve">  </w:t>
            </w:r>
            <w:r w:rsidRPr="007D4AAC">
              <w:rPr>
                <w:b/>
                <w:bCs/>
                <w:sz w:val="44"/>
              </w:rPr>
              <w:t>术</w:t>
            </w:r>
            <w:r w:rsidRPr="007D4AAC">
              <w:rPr>
                <w:b/>
                <w:bCs/>
                <w:sz w:val="44"/>
              </w:rPr>
              <w:t xml:space="preserve">  </w:t>
            </w:r>
            <w:r w:rsidRPr="007D4AAC">
              <w:rPr>
                <w:b/>
                <w:bCs/>
                <w:sz w:val="44"/>
              </w:rPr>
              <w:t>文</w:t>
            </w:r>
            <w:r w:rsidRPr="007D4AAC">
              <w:rPr>
                <w:b/>
                <w:bCs/>
                <w:sz w:val="44"/>
              </w:rPr>
              <w:t xml:space="preserve">  </w:t>
            </w:r>
            <w:r w:rsidRPr="007D4AAC">
              <w:rPr>
                <w:b/>
                <w:bCs/>
                <w:sz w:val="44"/>
              </w:rPr>
              <w:t>件</w:t>
            </w:r>
          </w:p>
        </w:tc>
        <w:tc>
          <w:tcPr>
            <w:tcW w:w="3377" w:type="dxa"/>
            <w:vAlign w:val="center"/>
          </w:tcPr>
          <w:p w:rsidR="00810F38" w:rsidRPr="007D4AAC" w:rsidRDefault="00810F38" w:rsidP="002451D4">
            <w:pPr>
              <w:spacing w:line="360" w:lineRule="auto"/>
            </w:pPr>
            <w:r w:rsidRPr="007D4AAC">
              <w:t>程序文件号：</w:t>
            </w:r>
          </w:p>
          <w:p w:rsidR="00810F38" w:rsidRPr="007D4AAC" w:rsidRDefault="00810F38" w:rsidP="002451D4">
            <w:pPr>
              <w:spacing w:line="360" w:lineRule="auto"/>
            </w:pPr>
          </w:p>
        </w:tc>
      </w:tr>
      <w:tr w:rsidR="00810F38" w:rsidRPr="007D4AAC" w:rsidTr="002451D4">
        <w:trPr>
          <w:cantSplit/>
          <w:jc w:val="center"/>
        </w:trPr>
        <w:tc>
          <w:tcPr>
            <w:tcW w:w="5145" w:type="dxa"/>
            <w:gridSpan w:val="2"/>
            <w:vMerge/>
            <w:vAlign w:val="center"/>
          </w:tcPr>
          <w:p w:rsidR="00810F38" w:rsidRPr="007D4AAC" w:rsidRDefault="00810F38" w:rsidP="002451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77" w:type="dxa"/>
            <w:vAlign w:val="center"/>
          </w:tcPr>
          <w:p w:rsidR="00810F38" w:rsidRPr="007D4AAC" w:rsidRDefault="00810F38" w:rsidP="00810F38">
            <w:pPr>
              <w:spacing w:line="360" w:lineRule="auto"/>
            </w:pPr>
            <w:r w:rsidRPr="007D4AAC">
              <w:t>第</w:t>
            </w:r>
            <w:r w:rsidRPr="007D4AAC">
              <w:t xml:space="preserve">  </w:t>
            </w:r>
            <w:r>
              <w:t xml:space="preserve"> </w:t>
            </w:r>
            <w:r w:rsidRPr="007D4AAC">
              <w:t>页</w:t>
            </w:r>
            <w:r w:rsidRPr="007D4AAC">
              <w:t xml:space="preserve">      </w:t>
            </w:r>
            <w:r w:rsidRPr="007D4AAC">
              <w:t>共</w:t>
            </w:r>
            <w:r w:rsidRPr="007D4AAC">
              <w:t xml:space="preserve">  </w:t>
            </w:r>
            <w:r>
              <w:t xml:space="preserve"> </w:t>
            </w:r>
            <w:r w:rsidRPr="007D4AAC">
              <w:t>页</w:t>
            </w:r>
          </w:p>
        </w:tc>
      </w:tr>
      <w:tr w:rsidR="00810F38" w:rsidRPr="007D4AAC" w:rsidTr="002451D4">
        <w:trPr>
          <w:cantSplit/>
          <w:jc w:val="center"/>
        </w:trPr>
        <w:tc>
          <w:tcPr>
            <w:tcW w:w="5145" w:type="dxa"/>
            <w:gridSpan w:val="2"/>
            <w:vMerge/>
            <w:vAlign w:val="center"/>
          </w:tcPr>
          <w:p w:rsidR="00810F38" w:rsidRPr="007D4AAC" w:rsidRDefault="00810F38" w:rsidP="002451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77" w:type="dxa"/>
            <w:vAlign w:val="center"/>
          </w:tcPr>
          <w:p w:rsidR="00810F38" w:rsidRPr="007D4AAC" w:rsidRDefault="00810F38" w:rsidP="002451D4">
            <w:pPr>
              <w:spacing w:line="360" w:lineRule="auto"/>
            </w:pPr>
            <w:r w:rsidRPr="007D4AAC">
              <w:t>版本：</w:t>
            </w:r>
            <w:r w:rsidRPr="007D4AAC">
              <w:t xml:space="preserve">  </w:t>
            </w:r>
            <w:r>
              <w:t xml:space="preserve"> </w:t>
            </w:r>
            <w:r w:rsidRPr="007D4AAC">
              <w:t>第</w:t>
            </w:r>
            <w:r w:rsidRPr="007D4AAC">
              <w:t xml:space="preserve"> </w:t>
            </w:r>
            <w:r>
              <w:rPr>
                <w:rFonts w:hint="eastAsia"/>
              </w:rPr>
              <w:t xml:space="preserve"> </w:t>
            </w:r>
            <w:r w:rsidRPr="007D4AAC">
              <w:t xml:space="preserve"> </w:t>
            </w:r>
            <w:r w:rsidRPr="007D4AAC">
              <w:t>次修订</w:t>
            </w:r>
          </w:p>
        </w:tc>
      </w:tr>
      <w:tr w:rsidR="00810F38" w:rsidRPr="007D4AAC" w:rsidTr="002451D4">
        <w:trPr>
          <w:jc w:val="center"/>
        </w:trPr>
        <w:tc>
          <w:tcPr>
            <w:tcW w:w="1188" w:type="dxa"/>
            <w:vAlign w:val="center"/>
          </w:tcPr>
          <w:p w:rsidR="00810F38" w:rsidRPr="007D4AAC" w:rsidRDefault="00810F38" w:rsidP="002451D4">
            <w:pPr>
              <w:spacing w:line="360" w:lineRule="auto"/>
              <w:jc w:val="center"/>
            </w:pPr>
            <w:r w:rsidRPr="007D4AAC">
              <w:t>文件名称</w:t>
            </w:r>
          </w:p>
        </w:tc>
        <w:tc>
          <w:tcPr>
            <w:tcW w:w="3957" w:type="dxa"/>
            <w:vAlign w:val="center"/>
          </w:tcPr>
          <w:p w:rsidR="00810F38" w:rsidRPr="007D4AAC" w:rsidRDefault="00810F38" w:rsidP="002451D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四探针扫描隧道显微镜操作流程</w:t>
            </w:r>
          </w:p>
        </w:tc>
        <w:tc>
          <w:tcPr>
            <w:tcW w:w="3377" w:type="dxa"/>
            <w:vAlign w:val="center"/>
          </w:tcPr>
          <w:p w:rsidR="00810F38" w:rsidRPr="007D4AAC" w:rsidRDefault="00810F38" w:rsidP="00810F38">
            <w:pPr>
              <w:spacing w:line="360" w:lineRule="auto"/>
              <w:rPr>
                <w:sz w:val="22"/>
              </w:rPr>
            </w:pPr>
            <w:r w:rsidRPr="007D4AAC">
              <w:rPr>
                <w:sz w:val="22"/>
              </w:rPr>
              <w:t>发布日期：</w:t>
            </w:r>
            <w:r w:rsidRPr="007D4AAC">
              <w:rPr>
                <w:sz w:val="22"/>
              </w:rPr>
              <w:t xml:space="preserve"> </w:t>
            </w:r>
          </w:p>
        </w:tc>
      </w:tr>
      <w:tr w:rsidR="00810F38" w:rsidRPr="007D4AAC" w:rsidTr="002451D4">
        <w:trPr>
          <w:trHeight w:val="589"/>
          <w:jc w:val="center"/>
        </w:trPr>
        <w:tc>
          <w:tcPr>
            <w:tcW w:w="8522" w:type="dxa"/>
            <w:gridSpan w:val="3"/>
            <w:vAlign w:val="center"/>
          </w:tcPr>
          <w:p w:rsidR="00810F38" w:rsidRPr="007D4AAC" w:rsidRDefault="00810F38" w:rsidP="002451D4">
            <w:pPr>
              <w:spacing w:line="360" w:lineRule="auto"/>
              <w:rPr>
                <w:sz w:val="22"/>
              </w:rPr>
            </w:pPr>
            <w:r w:rsidRPr="007D4AAC">
              <w:rPr>
                <w:sz w:val="22"/>
              </w:rPr>
              <w:t>编写：</w:t>
            </w:r>
            <w:r w:rsidRPr="007D4AAC">
              <w:rPr>
                <w:sz w:val="22"/>
              </w:rPr>
              <w:t xml:space="preserve">                     </w:t>
            </w:r>
            <w:r w:rsidRPr="007D4AAC">
              <w:rPr>
                <w:sz w:val="22"/>
              </w:rPr>
              <w:t>审核：</w:t>
            </w:r>
            <w:r w:rsidRPr="007D4AAC">
              <w:rPr>
                <w:sz w:val="22"/>
              </w:rPr>
              <w:t xml:space="preserve">                   </w:t>
            </w:r>
            <w:r w:rsidRPr="007D4AAC">
              <w:rPr>
                <w:sz w:val="22"/>
              </w:rPr>
              <w:t>批准：</w:t>
            </w:r>
          </w:p>
        </w:tc>
      </w:tr>
    </w:tbl>
    <w:p w:rsidR="00810F38" w:rsidRPr="00F847A4" w:rsidRDefault="002F2E29" w:rsidP="00810F38">
      <w:pPr>
        <w:pStyle w:val="a5"/>
        <w:spacing w:line="360" w:lineRule="auto"/>
        <w:textAlignment w:val="center"/>
        <w:rPr>
          <w:b/>
          <w:color w:val="000000"/>
          <w:kern w:val="2"/>
        </w:rPr>
      </w:pPr>
      <w:r>
        <w:rPr>
          <w:rFonts w:hint="eastAsia"/>
          <w:b/>
          <w:color w:val="000000"/>
          <w:kern w:val="2"/>
        </w:rPr>
        <w:t>四探针扫描隧道</w:t>
      </w:r>
      <w:r w:rsidR="00810F38" w:rsidRPr="00F847A4">
        <w:rPr>
          <w:b/>
          <w:color w:val="000000"/>
          <w:kern w:val="2"/>
        </w:rPr>
        <w:t>显微镜测试注意事项</w:t>
      </w:r>
    </w:p>
    <w:p w:rsidR="00810F38" w:rsidRPr="00F847A4" w:rsidRDefault="00810F38" w:rsidP="00810F38">
      <w:pPr>
        <w:numPr>
          <w:ilvl w:val="0"/>
          <w:numId w:val="1"/>
        </w:numPr>
        <w:spacing w:line="300" w:lineRule="auto"/>
        <w:textAlignment w:val="center"/>
        <w:rPr>
          <w:color w:val="000000"/>
          <w:kern w:val="0"/>
          <w:szCs w:val="21"/>
        </w:rPr>
      </w:pPr>
      <w:r w:rsidRPr="00F847A4">
        <w:rPr>
          <w:color w:val="000000"/>
          <w:kern w:val="0"/>
          <w:szCs w:val="21"/>
        </w:rPr>
        <w:t>样品请自行制备，操作人员不负责试样制备。未有操作资质者，如</w:t>
      </w:r>
      <w:proofErr w:type="gramStart"/>
      <w:r w:rsidRPr="00F847A4">
        <w:rPr>
          <w:color w:val="000000"/>
          <w:kern w:val="0"/>
          <w:szCs w:val="21"/>
        </w:rPr>
        <w:t>需独立</w:t>
      </w:r>
      <w:proofErr w:type="gramEnd"/>
      <w:r w:rsidRPr="00F847A4">
        <w:rPr>
          <w:color w:val="000000"/>
          <w:kern w:val="0"/>
          <w:szCs w:val="21"/>
        </w:rPr>
        <w:t>测试，请先申请培训。如需委托制样，请事先联系确认。</w:t>
      </w:r>
    </w:p>
    <w:p w:rsidR="00810F38" w:rsidRPr="00F847A4" w:rsidRDefault="00810F38" w:rsidP="00810F38">
      <w:pPr>
        <w:numPr>
          <w:ilvl w:val="0"/>
          <w:numId w:val="1"/>
        </w:numPr>
        <w:spacing w:line="300" w:lineRule="auto"/>
        <w:textAlignment w:val="center"/>
        <w:rPr>
          <w:color w:val="000000"/>
          <w:kern w:val="0"/>
          <w:szCs w:val="21"/>
        </w:rPr>
      </w:pPr>
      <w:r w:rsidRPr="00F847A4">
        <w:rPr>
          <w:color w:val="000000"/>
          <w:kern w:val="0"/>
          <w:szCs w:val="21"/>
        </w:rPr>
        <w:t>本测试设备</w:t>
      </w:r>
      <w:r w:rsidR="002F2E29">
        <w:rPr>
          <w:color w:val="000000"/>
          <w:kern w:val="0"/>
          <w:szCs w:val="21"/>
        </w:rPr>
        <w:t>对于</w:t>
      </w:r>
      <w:r w:rsidR="002F2E29">
        <w:rPr>
          <w:rFonts w:hint="eastAsia"/>
          <w:color w:val="000000"/>
          <w:kern w:val="0"/>
          <w:szCs w:val="21"/>
        </w:rPr>
        <w:t>测试</w:t>
      </w:r>
      <w:r w:rsidRPr="00F847A4">
        <w:rPr>
          <w:color w:val="000000"/>
          <w:kern w:val="0"/>
          <w:szCs w:val="21"/>
        </w:rPr>
        <w:t>样品的限制如下：</w:t>
      </w:r>
    </w:p>
    <w:p w:rsidR="00810F38" w:rsidRPr="00F847A4" w:rsidRDefault="00810F38" w:rsidP="00810F38">
      <w:pPr>
        <w:numPr>
          <w:ilvl w:val="1"/>
          <w:numId w:val="2"/>
        </w:numPr>
        <w:spacing w:line="300" w:lineRule="auto"/>
        <w:ind w:leftChars="200"/>
        <w:textAlignment w:val="center"/>
        <w:rPr>
          <w:kern w:val="0"/>
          <w:szCs w:val="21"/>
        </w:rPr>
      </w:pPr>
      <w:r w:rsidRPr="00F847A4">
        <w:rPr>
          <w:kern w:val="0"/>
          <w:szCs w:val="21"/>
        </w:rPr>
        <w:t>待测样品</w:t>
      </w:r>
      <w:r w:rsidR="002F2E29">
        <w:rPr>
          <w:rFonts w:hint="eastAsia"/>
          <w:kern w:val="0"/>
          <w:szCs w:val="21"/>
        </w:rPr>
        <w:t>大小≤</w:t>
      </w:r>
      <w:r w:rsidR="002F2E29">
        <w:rPr>
          <w:kern w:val="0"/>
          <w:szCs w:val="21"/>
        </w:rPr>
        <w:t>10mmx10mm</w:t>
      </w:r>
      <w:r w:rsidR="002F2E29">
        <w:rPr>
          <w:rFonts w:hint="eastAsia"/>
          <w:kern w:val="0"/>
          <w:szCs w:val="21"/>
        </w:rPr>
        <w:t>，厚度≤</w:t>
      </w:r>
      <w:r w:rsidR="002F2E29">
        <w:rPr>
          <w:kern w:val="0"/>
          <w:szCs w:val="21"/>
        </w:rPr>
        <w:t>1</w:t>
      </w:r>
      <w:r w:rsidR="002F2E29">
        <w:rPr>
          <w:rFonts w:hint="eastAsia"/>
          <w:kern w:val="0"/>
          <w:szCs w:val="21"/>
        </w:rPr>
        <w:t>mm</w:t>
      </w:r>
      <w:r w:rsidR="002F2E29">
        <w:rPr>
          <w:rFonts w:hint="eastAsia"/>
          <w:kern w:val="0"/>
          <w:szCs w:val="21"/>
        </w:rPr>
        <w:t>，</w:t>
      </w:r>
      <w:r w:rsidRPr="00F847A4">
        <w:rPr>
          <w:kern w:val="0"/>
          <w:szCs w:val="21"/>
        </w:rPr>
        <w:t>具有适当、足够的机械强度，以避免在</w:t>
      </w:r>
      <w:r w:rsidR="002F2E29">
        <w:rPr>
          <w:rFonts w:hint="eastAsia"/>
          <w:kern w:val="0"/>
          <w:szCs w:val="21"/>
        </w:rPr>
        <w:t>固定样品时</w:t>
      </w:r>
      <w:r w:rsidRPr="00F847A4">
        <w:rPr>
          <w:kern w:val="0"/>
          <w:szCs w:val="21"/>
        </w:rPr>
        <w:t>发生剥落、碎裂的状况。</w:t>
      </w:r>
    </w:p>
    <w:p w:rsidR="00810F38" w:rsidRPr="00F847A4" w:rsidRDefault="002F2E29" w:rsidP="00810F38">
      <w:pPr>
        <w:numPr>
          <w:ilvl w:val="1"/>
          <w:numId w:val="2"/>
        </w:numPr>
        <w:spacing w:line="300" w:lineRule="auto"/>
        <w:ind w:left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待测样品需为导电样品（</w:t>
      </w:r>
      <w:r>
        <w:rPr>
          <w:rFonts w:hint="eastAsia"/>
          <w:kern w:val="0"/>
          <w:szCs w:val="21"/>
        </w:rPr>
        <w:t>STM</w:t>
      </w:r>
      <w:r>
        <w:rPr>
          <w:rFonts w:hint="eastAsia"/>
          <w:kern w:val="0"/>
          <w:szCs w:val="21"/>
        </w:rPr>
        <w:t>测试），表面粗糙度≤</w:t>
      </w:r>
      <w:r>
        <w:rPr>
          <w:rFonts w:hint="eastAsia"/>
          <w:kern w:val="0"/>
          <w:szCs w:val="21"/>
        </w:rPr>
        <w:t>10nm</w:t>
      </w:r>
      <w:r w:rsidR="00810F38" w:rsidRPr="00F847A4">
        <w:rPr>
          <w:kern w:val="0"/>
          <w:szCs w:val="21"/>
        </w:rPr>
        <w:t>。</w:t>
      </w:r>
    </w:p>
    <w:p w:rsidR="00810F38" w:rsidRPr="00F847A4" w:rsidRDefault="002F2E29" w:rsidP="00810F38">
      <w:pPr>
        <w:numPr>
          <w:ilvl w:val="1"/>
          <w:numId w:val="2"/>
        </w:numPr>
        <w:spacing w:line="300" w:lineRule="auto"/>
        <w:ind w:left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样品</w:t>
      </w:r>
      <w:r w:rsidR="00E11276">
        <w:rPr>
          <w:rFonts w:hint="eastAsia"/>
          <w:kern w:val="0"/>
          <w:szCs w:val="21"/>
        </w:rPr>
        <w:t>可机械剥离或低温退火，以除去表面水分和杂质</w:t>
      </w:r>
      <w:r w:rsidR="00810F38" w:rsidRPr="00F847A4">
        <w:rPr>
          <w:kern w:val="0"/>
          <w:szCs w:val="21"/>
        </w:rPr>
        <w:t>。</w:t>
      </w:r>
    </w:p>
    <w:p w:rsidR="00810F38" w:rsidRPr="00F847A4" w:rsidRDefault="00FA2591" w:rsidP="00810F38">
      <w:pPr>
        <w:numPr>
          <w:ilvl w:val="1"/>
          <w:numId w:val="2"/>
        </w:numPr>
        <w:spacing w:line="300" w:lineRule="auto"/>
        <w:ind w:leftChars="200"/>
        <w:textAlignment w:val="center"/>
      </w:pPr>
      <w:r>
        <w:rPr>
          <w:rFonts w:hint="eastAsia"/>
          <w:kern w:val="0"/>
          <w:szCs w:val="21"/>
        </w:rPr>
        <w:t>不可测试粉末样品及易挥发样品</w:t>
      </w:r>
      <w:r w:rsidR="00810F38" w:rsidRPr="00F847A4">
        <w:rPr>
          <w:kern w:val="0"/>
          <w:szCs w:val="21"/>
        </w:rPr>
        <w:t>。</w:t>
      </w:r>
    </w:p>
    <w:p w:rsidR="00810F38" w:rsidRPr="00F847A4" w:rsidRDefault="00810F38" w:rsidP="00810F38">
      <w:pPr>
        <w:numPr>
          <w:ilvl w:val="0"/>
          <w:numId w:val="1"/>
        </w:numPr>
        <w:spacing w:line="300" w:lineRule="auto"/>
        <w:textAlignment w:val="center"/>
        <w:rPr>
          <w:kern w:val="0"/>
          <w:szCs w:val="21"/>
        </w:rPr>
      </w:pPr>
      <w:r w:rsidRPr="00F847A4">
        <w:rPr>
          <w:kern w:val="0"/>
          <w:szCs w:val="21"/>
        </w:rPr>
        <w:t>样品特性，务必诚实申报。如果发现申报不实造成仪器污染或损坏时，所属单位或指导老师须负责赔偿并暂停仪器之使用权。</w:t>
      </w:r>
    </w:p>
    <w:p w:rsidR="00810F38" w:rsidRPr="00F847A4" w:rsidRDefault="00810F38" w:rsidP="00810F38">
      <w:pPr>
        <w:spacing w:line="300" w:lineRule="auto"/>
        <w:ind w:left="420"/>
        <w:textAlignment w:val="center"/>
        <w:rPr>
          <w:color w:val="000000"/>
          <w:kern w:val="0"/>
          <w:szCs w:val="21"/>
        </w:rPr>
      </w:pPr>
    </w:p>
    <w:p w:rsidR="00810F38" w:rsidRPr="00F847A4" w:rsidRDefault="00810F38" w:rsidP="00810F38">
      <w:pPr>
        <w:adjustRightInd w:val="0"/>
        <w:spacing w:line="300" w:lineRule="auto"/>
        <w:textAlignment w:val="center"/>
        <w:rPr>
          <w:b/>
          <w:kern w:val="0"/>
          <w:sz w:val="24"/>
        </w:rPr>
      </w:pPr>
      <w:r w:rsidRPr="00F847A4">
        <w:rPr>
          <w:b/>
          <w:kern w:val="0"/>
          <w:sz w:val="24"/>
        </w:rPr>
        <w:t>一、样品制备</w:t>
      </w:r>
    </w:p>
    <w:p w:rsidR="00810F38" w:rsidRPr="00F847A4" w:rsidRDefault="00810F38" w:rsidP="00810F38">
      <w:pPr>
        <w:numPr>
          <w:ilvl w:val="2"/>
          <w:numId w:val="2"/>
        </w:numPr>
        <w:adjustRightInd w:val="0"/>
        <w:spacing w:line="300" w:lineRule="auto"/>
        <w:ind w:left="357" w:hanging="357"/>
        <w:textAlignment w:val="center"/>
        <w:rPr>
          <w:kern w:val="0"/>
          <w:szCs w:val="21"/>
        </w:rPr>
      </w:pPr>
      <w:r w:rsidRPr="00F847A4">
        <w:rPr>
          <w:kern w:val="0"/>
          <w:szCs w:val="21"/>
        </w:rPr>
        <w:t>首先确定待测样品</w:t>
      </w:r>
      <w:r w:rsidR="00FA2591">
        <w:rPr>
          <w:rFonts w:hint="eastAsia"/>
          <w:kern w:val="0"/>
          <w:szCs w:val="21"/>
        </w:rPr>
        <w:t>及样品架的</w:t>
      </w:r>
      <w:r w:rsidRPr="00F847A4">
        <w:rPr>
          <w:kern w:val="0"/>
          <w:szCs w:val="21"/>
        </w:rPr>
        <w:t>导电性能，如果样品</w:t>
      </w:r>
      <w:r w:rsidR="00FA2591">
        <w:rPr>
          <w:rFonts w:hint="eastAsia"/>
          <w:kern w:val="0"/>
          <w:szCs w:val="21"/>
        </w:rPr>
        <w:t>衬底</w:t>
      </w:r>
      <w:r w:rsidRPr="00F847A4">
        <w:rPr>
          <w:kern w:val="0"/>
          <w:szCs w:val="21"/>
        </w:rPr>
        <w:t>导电性能</w:t>
      </w:r>
      <w:proofErr w:type="gramStart"/>
      <w:r w:rsidRPr="00F847A4">
        <w:rPr>
          <w:kern w:val="0"/>
          <w:szCs w:val="21"/>
        </w:rPr>
        <w:t>不佳</w:t>
      </w:r>
      <w:r w:rsidR="00FA2591">
        <w:rPr>
          <w:rFonts w:hint="eastAsia"/>
          <w:kern w:val="0"/>
          <w:szCs w:val="21"/>
        </w:rPr>
        <w:t>需</w:t>
      </w:r>
      <w:proofErr w:type="gramEnd"/>
      <w:r w:rsidR="00FA2591">
        <w:rPr>
          <w:rFonts w:hint="eastAsia"/>
          <w:kern w:val="0"/>
          <w:szCs w:val="21"/>
        </w:rPr>
        <w:t>在样品与样品架之间使用银胶等导通</w:t>
      </w:r>
      <w:r w:rsidRPr="00F847A4">
        <w:rPr>
          <w:kern w:val="0"/>
          <w:szCs w:val="21"/>
        </w:rPr>
        <w:t>。</w:t>
      </w:r>
    </w:p>
    <w:p w:rsidR="00810F38" w:rsidRDefault="00810F38" w:rsidP="00810F38">
      <w:pPr>
        <w:numPr>
          <w:ilvl w:val="2"/>
          <w:numId w:val="2"/>
        </w:numPr>
        <w:adjustRightInd w:val="0"/>
        <w:spacing w:line="300" w:lineRule="auto"/>
        <w:ind w:left="357" w:hanging="357"/>
        <w:textAlignment w:val="center"/>
        <w:rPr>
          <w:kern w:val="0"/>
          <w:szCs w:val="21"/>
        </w:rPr>
      </w:pPr>
      <w:r w:rsidRPr="00F847A4">
        <w:rPr>
          <w:kern w:val="0"/>
          <w:szCs w:val="21"/>
        </w:rPr>
        <w:t>确定样品高度</w:t>
      </w:r>
      <w:r w:rsidR="00FA2591">
        <w:rPr>
          <w:rFonts w:hint="eastAsia"/>
          <w:kern w:val="0"/>
          <w:szCs w:val="21"/>
        </w:rPr>
        <w:t>及</w:t>
      </w:r>
      <w:r w:rsidR="00425FB5">
        <w:rPr>
          <w:rFonts w:hint="eastAsia"/>
          <w:kern w:val="0"/>
          <w:szCs w:val="21"/>
        </w:rPr>
        <w:t>退火温度，选择合适样品架</w:t>
      </w:r>
      <w:r w:rsidRPr="00F847A4">
        <w:rPr>
          <w:kern w:val="0"/>
          <w:szCs w:val="21"/>
        </w:rPr>
        <w:t>，选择使用</w:t>
      </w:r>
      <w:r w:rsidR="00425FB5">
        <w:rPr>
          <w:rFonts w:hint="eastAsia"/>
          <w:kern w:val="0"/>
          <w:szCs w:val="21"/>
        </w:rPr>
        <w:t>点焊或螺丝固定的方式将样品固定在样品架上，</w:t>
      </w:r>
      <w:r w:rsidRPr="00007ADE">
        <w:rPr>
          <w:b/>
          <w:kern w:val="0"/>
          <w:szCs w:val="21"/>
        </w:rPr>
        <w:t>接触样品</w:t>
      </w:r>
      <w:proofErr w:type="gramStart"/>
      <w:r w:rsidRPr="00007ADE">
        <w:rPr>
          <w:b/>
          <w:kern w:val="0"/>
          <w:szCs w:val="21"/>
        </w:rPr>
        <w:t>托必须</w:t>
      </w:r>
      <w:proofErr w:type="gramEnd"/>
      <w:r w:rsidRPr="00007ADE">
        <w:rPr>
          <w:b/>
          <w:kern w:val="0"/>
          <w:szCs w:val="21"/>
        </w:rPr>
        <w:t>带手套</w:t>
      </w:r>
      <w:r>
        <w:rPr>
          <w:rFonts w:hint="eastAsia"/>
          <w:kern w:val="0"/>
          <w:szCs w:val="21"/>
        </w:rPr>
        <w:t>！</w:t>
      </w:r>
    </w:p>
    <w:p w:rsidR="002E7B56" w:rsidRDefault="002E7B56" w:rsidP="002E7B56">
      <w:pPr>
        <w:adjustRightInd w:val="0"/>
        <w:spacing w:beforeLines="50" w:before="156" w:line="300" w:lineRule="auto"/>
        <w:ind w:left="420" w:hangingChars="200" w:hanging="420"/>
        <w:jc w:val="left"/>
        <w:textAlignment w:val="center"/>
        <w:rPr>
          <w:noProof/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、</w:t>
      </w:r>
      <w:r w:rsidR="003D16E3" w:rsidRPr="007511B9">
        <w:rPr>
          <w:rFonts w:hint="eastAsia"/>
          <w:kern w:val="0"/>
          <w:szCs w:val="21"/>
        </w:rPr>
        <w:t>需要在设备内制备样品的，需提前联系确认。</w:t>
      </w:r>
      <w:r w:rsidR="003D16E3" w:rsidRPr="007511B9">
        <w:rPr>
          <w:rFonts w:hint="eastAsia"/>
          <w:kern w:val="0"/>
          <w:szCs w:val="21"/>
        </w:rPr>
        <w:t>M</w:t>
      </w:r>
      <w:r w:rsidR="003D16E3" w:rsidRPr="007511B9">
        <w:rPr>
          <w:kern w:val="0"/>
          <w:szCs w:val="21"/>
        </w:rPr>
        <w:t>BE</w:t>
      </w:r>
      <w:r w:rsidR="003D16E3" w:rsidRPr="007511B9">
        <w:rPr>
          <w:rFonts w:hint="eastAsia"/>
          <w:kern w:val="0"/>
          <w:szCs w:val="21"/>
        </w:rPr>
        <w:t>制备样品的过程如下：将衬底传入</w:t>
      </w:r>
      <w:r w:rsidR="003D16E3" w:rsidRPr="007511B9">
        <w:rPr>
          <w:rFonts w:hint="eastAsia"/>
          <w:kern w:val="0"/>
          <w:szCs w:val="21"/>
        </w:rPr>
        <w:t>PRE</w:t>
      </w:r>
      <w:proofErr w:type="gramStart"/>
      <w:r w:rsidR="003D16E3" w:rsidRPr="007511B9">
        <w:rPr>
          <w:rFonts w:hint="eastAsia"/>
          <w:kern w:val="0"/>
          <w:szCs w:val="21"/>
        </w:rPr>
        <w:t>腔</w:t>
      </w:r>
      <w:proofErr w:type="gramEnd"/>
      <w:r w:rsidR="003D16E3" w:rsidRPr="007511B9">
        <w:rPr>
          <w:rFonts w:hint="eastAsia"/>
          <w:kern w:val="0"/>
          <w:szCs w:val="21"/>
        </w:rPr>
        <w:t>manipulator</w:t>
      </w:r>
      <w:r w:rsidR="003D16E3" w:rsidRPr="007511B9">
        <w:rPr>
          <w:rFonts w:hint="eastAsia"/>
          <w:kern w:val="0"/>
          <w:szCs w:val="21"/>
        </w:rPr>
        <w:t>上（需加衬底温度的选择合适的加热选项：</w:t>
      </w:r>
      <w:r w:rsidR="003D16E3" w:rsidRPr="007511B9">
        <w:rPr>
          <w:rFonts w:hint="eastAsia"/>
          <w:kern w:val="0"/>
          <w:szCs w:val="21"/>
        </w:rPr>
        <w:t>RESISTIVE</w:t>
      </w:r>
      <w:r w:rsidR="003D16E3" w:rsidRPr="007511B9">
        <w:rPr>
          <w:rFonts w:hint="eastAsia"/>
          <w:kern w:val="0"/>
          <w:szCs w:val="21"/>
        </w:rPr>
        <w:t>或</w:t>
      </w:r>
      <w:r w:rsidR="003D16E3" w:rsidRPr="007511B9">
        <w:rPr>
          <w:rFonts w:hint="eastAsia"/>
          <w:kern w:val="0"/>
          <w:szCs w:val="21"/>
        </w:rPr>
        <w:t>DIRECT CURRENT</w:t>
      </w:r>
      <w:r w:rsidR="003D16E3" w:rsidRPr="007511B9">
        <w:rPr>
          <w:rFonts w:hint="eastAsia"/>
          <w:kern w:val="0"/>
          <w:szCs w:val="21"/>
        </w:rPr>
        <w:t>档后旋转电源按钮，加至合适值）；开冷却水，</w:t>
      </w:r>
      <w:proofErr w:type="gramStart"/>
      <w:r w:rsidR="003D16E3" w:rsidRPr="007511B9">
        <w:rPr>
          <w:rFonts w:hint="eastAsia"/>
          <w:kern w:val="0"/>
          <w:szCs w:val="21"/>
        </w:rPr>
        <w:t>给源加热</w:t>
      </w:r>
      <w:proofErr w:type="gramEnd"/>
      <w:r w:rsidR="003D16E3" w:rsidRPr="007511B9">
        <w:rPr>
          <w:rFonts w:hint="eastAsia"/>
          <w:kern w:val="0"/>
          <w:szCs w:val="21"/>
        </w:rPr>
        <w:t>至所需温度，待束流稳定后打开</w:t>
      </w:r>
      <w:r w:rsidR="003D16E3" w:rsidRPr="007511B9">
        <w:rPr>
          <w:rFonts w:hint="eastAsia"/>
          <w:kern w:val="0"/>
          <w:szCs w:val="21"/>
        </w:rPr>
        <w:t>shutter</w:t>
      </w:r>
      <w:r w:rsidR="003D16E3" w:rsidRPr="007511B9">
        <w:rPr>
          <w:rFonts w:hint="eastAsia"/>
          <w:kern w:val="0"/>
          <w:szCs w:val="21"/>
        </w:rPr>
        <w:t>，将</w:t>
      </w:r>
      <w:r w:rsidR="003D16E3" w:rsidRPr="007511B9">
        <w:rPr>
          <w:rFonts w:hint="eastAsia"/>
          <w:kern w:val="0"/>
          <w:szCs w:val="21"/>
        </w:rPr>
        <w:t>manipulator</w:t>
      </w:r>
      <w:r w:rsidR="003D16E3" w:rsidRPr="007511B9">
        <w:rPr>
          <w:rFonts w:hint="eastAsia"/>
          <w:kern w:val="0"/>
          <w:szCs w:val="21"/>
        </w:rPr>
        <w:t>旋转</w:t>
      </w:r>
      <w:proofErr w:type="gramStart"/>
      <w:r w:rsidR="003D16E3" w:rsidRPr="007511B9">
        <w:rPr>
          <w:rFonts w:hint="eastAsia"/>
          <w:kern w:val="0"/>
          <w:szCs w:val="21"/>
        </w:rPr>
        <w:t>至</w:t>
      </w:r>
      <w:r w:rsidR="007511B9" w:rsidRPr="007511B9">
        <w:rPr>
          <w:rFonts w:hint="eastAsia"/>
          <w:kern w:val="0"/>
          <w:szCs w:val="21"/>
        </w:rPr>
        <w:t>如下</w:t>
      </w:r>
      <w:proofErr w:type="gramEnd"/>
      <w:r w:rsidR="007511B9" w:rsidRPr="007511B9">
        <w:rPr>
          <w:rFonts w:hint="eastAsia"/>
          <w:kern w:val="0"/>
          <w:szCs w:val="21"/>
        </w:rPr>
        <w:t>位置：</w:t>
      </w:r>
      <w:r w:rsidR="007511B9" w:rsidRPr="007511B9">
        <w:rPr>
          <w:rFonts w:hint="eastAsia"/>
          <w:kern w:val="0"/>
          <w:szCs w:val="21"/>
        </w:rPr>
        <w:t>X=12.5</w:t>
      </w:r>
      <w:r w:rsidR="007511B9" w:rsidRPr="007511B9">
        <w:rPr>
          <w:rFonts w:hint="eastAsia"/>
          <w:kern w:val="0"/>
          <w:szCs w:val="21"/>
        </w:rPr>
        <w:t>，</w:t>
      </w:r>
      <w:r w:rsidR="007511B9" w:rsidRPr="007511B9">
        <w:rPr>
          <w:rFonts w:hint="eastAsia"/>
          <w:kern w:val="0"/>
          <w:szCs w:val="21"/>
        </w:rPr>
        <w:t>Y=12.5</w:t>
      </w:r>
      <w:r w:rsidR="007511B9" w:rsidRPr="007511B9">
        <w:rPr>
          <w:rFonts w:hint="eastAsia"/>
          <w:kern w:val="0"/>
          <w:szCs w:val="21"/>
        </w:rPr>
        <w:t>，</w:t>
      </w:r>
      <w:r w:rsidR="007511B9" w:rsidRPr="007511B9">
        <w:rPr>
          <w:rFonts w:hint="eastAsia"/>
          <w:kern w:val="0"/>
          <w:szCs w:val="21"/>
        </w:rPr>
        <w:t>Z=95</w:t>
      </w:r>
      <w:r w:rsidR="007511B9" w:rsidRPr="007511B9">
        <w:rPr>
          <w:rFonts w:hint="eastAsia"/>
          <w:kern w:val="0"/>
          <w:szCs w:val="21"/>
        </w:rPr>
        <w:t>，</w:t>
      </w:r>
      <w:r w:rsidR="007511B9" w:rsidRPr="007511B9">
        <w:rPr>
          <w:rFonts w:ascii="宋体" w:hAnsi="宋体" w:hint="eastAsia"/>
          <w:kern w:val="0"/>
          <w:szCs w:val="21"/>
        </w:rPr>
        <w:t>θ</w:t>
      </w:r>
      <w:r w:rsidR="007511B9" w:rsidRPr="007511B9">
        <w:rPr>
          <w:rFonts w:hint="eastAsia"/>
          <w:kern w:val="0"/>
          <w:szCs w:val="21"/>
        </w:rPr>
        <w:t>=</w:t>
      </w:r>
      <w:r w:rsidR="007511B9" w:rsidRPr="007511B9">
        <w:rPr>
          <w:kern w:val="0"/>
          <w:szCs w:val="21"/>
        </w:rPr>
        <w:t>130</w:t>
      </w:r>
      <w:r w:rsidR="007511B9" w:rsidRPr="007511B9">
        <w:rPr>
          <w:rFonts w:hint="eastAsia"/>
          <w:kern w:val="0"/>
          <w:szCs w:val="21"/>
        </w:rPr>
        <w:t>°，开始蒸镀</w:t>
      </w:r>
      <w:r w:rsidR="007511B9">
        <w:rPr>
          <w:rFonts w:hint="eastAsia"/>
          <w:kern w:val="0"/>
          <w:szCs w:val="21"/>
        </w:rPr>
        <w:t>。</w:t>
      </w:r>
      <w:r w:rsidR="007511B9" w:rsidRPr="007511B9">
        <w:rPr>
          <w:rFonts w:hint="eastAsia"/>
          <w:kern w:val="0"/>
          <w:szCs w:val="21"/>
        </w:rPr>
        <w:t>蒸镀结束</w:t>
      </w:r>
      <w:r w:rsidR="007511B9">
        <w:rPr>
          <w:rFonts w:hint="eastAsia"/>
          <w:kern w:val="0"/>
          <w:szCs w:val="21"/>
        </w:rPr>
        <w:t>后</w:t>
      </w:r>
      <w:r w:rsidR="007511B9" w:rsidRPr="007511B9">
        <w:rPr>
          <w:rFonts w:hint="eastAsia"/>
          <w:kern w:val="0"/>
          <w:szCs w:val="21"/>
        </w:rPr>
        <w:t>，将</w:t>
      </w:r>
      <w:r w:rsidR="007511B9">
        <w:rPr>
          <w:rFonts w:hint="eastAsia"/>
          <w:kern w:val="0"/>
          <w:szCs w:val="21"/>
        </w:rPr>
        <w:t>shutter</w:t>
      </w:r>
      <w:r w:rsidR="007511B9">
        <w:rPr>
          <w:rFonts w:hint="eastAsia"/>
          <w:kern w:val="0"/>
          <w:szCs w:val="21"/>
        </w:rPr>
        <w:t>关闭，</w:t>
      </w:r>
      <w:r w:rsidR="007511B9" w:rsidRPr="007511B9">
        <w:rPr>
          <w:rFonts w:hint="eastAsia"/>
          <w:kern w:val="0"/>
          <w:szCs w:val="21"/>
        </w:rPr>
        <w:t>manipulator</w:t>
      </w:r>
      <w:r w:rsidR="007511B9">
        <w:rPr>
          <w:rFonts w:hint="eastAsia"/>
          <w:kern w:val="0"/>
          <w:szCs w:val="21"/>
        </w:rPr>
        <w:t>转回原位，</w:t>
      </w:r>
      <w:proofErr w:type="gramStart"/>
      <w:r w:rsidR="007511B9">
        <w:rPr>
          <w:rFonts w:hint="eastAsia"/>
          <w:kern w:val="0"/>
          <w:szCs w:val="21"/>
        </w:rPr>
        <w:t>源温降至</w:t>
      </w:r>
      <w:proofErr w:type="gramEnd"/>
      <w:r w:rsidR="007511B9">
        <w:rPr>
          <w:rFonts w:hint="eastAsia"/>
          <w:kern w:val="0"/>
          <w:szCs w:val="21"/>
        </w:rPr>
        <w:t>室温后</w:t>
      </w:r>
      <w:r w:rsidR="007511B9">
        <w:rPr>
          <w:rFonts w:hint="eastAsia"/>
          <w:kern w:val="0"/>
          <w:szCs w:val="21"/>
        </w:rPr>
        <w:t>0.5h</w:t>
      </w:r>
      <w:r w:rsidR="007511B9">
        <w:rPr>
          <w:rFonts w:hint="eastAsia"/>
          <w:kern w:val="0"/>
          <w:szCs w:val="21"/>
        </w:rPr>
        <w:t>后关闭冷却水</w:t>
      </w:r>
      <w:r>
        <w:rPr>
          <w:rFonts w:hint="eastAsia"/>
          <w:kern w:val="0"/>
          <w:szCs w:val="21"/>
        </w:rPr>
        <w:t>。</w:t>
      </w:r>
    </w:p>
    <w:p w:rsidR="007511B9" w:rsidRPr="007511B9" w:rsidRDefault="00524D32" w:rsidP="002E7B56">
      <w:pPr>
        <w:adjustRightInd w:val="0"/>
        <w:spacing w:beforeLines="50" w:before="156" w:line="300" w:lineRule="auto"/>
        <w:ind w:left="420" w:hangingChars="200" w:hanging="420"/>
        <w:jc w:val="center"/>
        <w:textAlignment w:val="center"/>
        <w:rPr>
          <w:b/>
          <w:kern w:val="0"/>
          <w:sz w:val="24"/>
        </w:rPr>
      </w:pPr>
      <w:r>
        <w:rPr>
          <w:noProof/>
          <w:kern w:val="0"/>
          <w:szCs w:val="21"/>
        </w:rPr>
        <w:lastRenderedPageBreak/>
        <w:drawing>
          <wp:inline distT="0" distB="0" distL="0" distR="0" wp14:anchorId="1203C906">
            <wp:extent cx="1301984" cy="13144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65" cy="13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7B56">
        <w:rPr>
          <w:noProof/>
          <w:kern w:val="0"/>
          <w:szCs w:val="21"/>
        </w:rPr>
        <w:t xml:space="preserve">   </w:t>
      </w:r>
      <w:r>
        <w:rPr>
          <w:noProof/>
          <w:kern w:val="0"/>
          <w:szCs w:val="21"/>
        </w:rPr>
        <w:drawing>
          <wp:inline distT="0" distB="0" distL="0" distR="0" wp14:anchorId="08AD1E38">
            <wp:extent cx="1497741" cy="13335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20" cy="136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7B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769EB2" wp14:editId="63B7F316">
            <wp:extent cx="1485900" cy="1154430"/>
            <wp:effectExtent l="0" t="0" r="0" b="762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0404" cy="121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D32" w:rsidRPr="00524D32" w:rsidRDefault="00524D32" w:rsidP="00524D32">
      <w:pPr>
        <w:adjustRightInd w:val="0"/>
        <w:spacing w:beforeLines="50" w:before="156" w:line="300" w:lineRule="auto"/>
        <w:ind w:left="357"/>
        <w:textAlignment w:val="center"/>
        <w:rPr>
          <w:rFonts w:hint="eastAsia"/>
          <w:b/>
          <w:kern w:val="0"/>
          <w:sz w:val="24"/>
        </w:rPr>
      </w:pPr>
      <w:r w:rsidRPr="00524D32">
        <w:rPr>
          <w:b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797050" cy="1404620"/>
                <wp:effectExtent l="0" t="0" r="0" b="6350"/>
                <wp:docPr id="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D32" w:rsidRDefault="00524D32" w:rsidP="002E7B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t>Manipulator</w:t>
                            </w:r>
                            <w:r>
                              <w:rPr>
                                <w:rFonts w:hint="eastAsia"/>
                              </w:rPr>
                              <w:t>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14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" stroked="f">
                <v:textbox style="mso-fit-shape-to-text:t">
                  <w:txbxContent>
                    <w:p w:rsidR="00524D32" w:rsidRDefault="00524D32" w:rsidP="002E7B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t>Manipulator</w:t>
                      </w:r>
                      <w:r>
                        <w:rPr>
                          <w:rFonts w:hint="eastAsia"/>
                        </w:rPr>
                        <w:t>方向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732DE" w:rsidRPr="00524D32">
        <w:rPr>
          <w:b/>
          <w:noProof/>
          <w:kern w:val="0"/>
          <w:sz w:val="24"/>
        </w:rPr>
        <mc:AlternateContent>
          <mc:Choice Requires="wps">
            <w:drawing>
              <wp:inline distT="0" distB="0" distL="0" distR="0" wp14:anchorId="7BD2E96D" wp14:editId="6551E944">
                <wp:extent cx="1438275" cy="1404620"/>
                <wp:effectExtent l="0" t="0" r="9525" b="6350"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2DE" w:rsidRDefault="004732DE" w:rsidP="002E7B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</w:rPr>
                              <w:t>电流源</w:t>
                            </w:r>
                            <w:r>
                              <w:t>控制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D2E96D" id="_x0000_s1027" type="#_x0000_t202" style="width:11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" stroked="f">
                <v:textbox style="mso-fit-shape-to-text:t">
                  <w:txbxContent>
                    <w:p w:rsidR="004732DE" w:rsidRDefault="004732DE" w:rsidP="002E7B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2 </w:t>
                      </w:r>
                      <w:r>
                        <w:rPr>
                          <w:rFonts w:hint="eastAsia"/>
                        </w:rPr>
                        <w:t>电流源</w:t>
                      </w:r>
                      <w:r>
                        <w:t>控制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24D32">
        <w:rPr>
          <w:b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714500" cy="1404620"/>
                <wp:effectExtent l="0" t="0" r="0" b="635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D32" w:rsidRDefault="00524D32" w:rsidP="002E7B56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 w:rsidR="004732DE">
                              <w:rPr>
                                <w:rFonts w:hint="eastAsia"/>
                              </w:rPr>
                              <w:t>3</w:t>
                            </w:r>
                            <w:r w:rsidR="004732DE">
                              <w:t xml:space="preserve"> </w:t>
                            </w:r>
                            <w:proofErr w:type="spellStart"/>
                            <w:r w:rsidR="004732DE">
                              <w:rPr>
                                <w:rFonts w:hint="eastAsia"/>
                              </w:rPr>
                              <w:t>wobblestick</w:t>
                            </w:r>
                            <w:proofErr w:type="spellEnd"/>
                            <w:r w:rsidR="004732DE">
                              <w:t xml:space="preserve"> </w:t>
                            </w:r>
                            <w:r w:rsidR="004732DE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1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" stroked="f">
                <v:textbox style="mso-fit-shape-to-text:t">
                  <w:txbxContent>
                    <w:p w:rsidR="00524D32" w:rsidRDefault="00524D32" w:rsidP="002E7B56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 w:rsidR="004732DE">
                        <w:rPr>
                          <w:rFonts w:hint="eastAsia"/>
                        </w:rPr>
                        <w:t>3</w:t>
                      </w:r>
                      <w:r w:rsidR="004732DE">
                        <w:t xml:space="preserve"> </w:t>
                      </w:r>
                      <w:proofErr w:type="spellStart"/>
                      <w:r w:rsidR="004732DE">
                        <w:rPr>
                          <w:rFonts w:hint="eastAsia"/>
                        </w:rPr>
                        <w:t>wobblestick</w:t>
                      </w:r>
                      <w:proofErr w:type="spellEnd"/>
                      <w:r w:rsidR="004732DE">
                        <w:t xml:space="preserve"> </w:t>
                      </w:r>
                      <w:r w:rsidR="004732DE"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11B9" w:rsidRPr="0041151B" w:rsidRDefault="007511B9" w:rsidP="007421A3">
      <w:pPr>
        <w:numPr>
          <w:ilvl w:val="2"/>
          <w:numId w:val="2"/>
        </w:numPr>
        <w:adjustRightInd w:val="0"/>
        <w:spacing w:beforeLines="50" w:before="156" w:line="300" w:lineRule="auto"/>
        <w:ind w:left="357" w:hanging="357"/>
        <w:textAlignment w:val="center"/>
        <w:rPr>
          <w:b/>
          <w:kern w:val="0"/>
          <w:sz w:val="24"/>
        </w:rPr>
      </w:pPr>
      <w:r>
        <w:rPr>
          <w:rFonts w:hint="eastAsia"/>
          <w:kern w:val="0"/>
          <w:szCs w:val="21"/>
        </w:rPr>
        <w:t>需腔内处理</w:t>
      </w:r>
      <w:r w:rsidRPr="007511B9">
        <w:rPr>
          <w:rFonts w:hint="eastAsia"/>
          <w:kern w:val="0"/>
          <w:szCs w:val="21"/>
        </w:rPr>
        <w:t>样品的过程如下：将衬底传入</w:t>
      </w:r>
      <w:r w:rsidRPr="007511B9">
        <w:rPr>
          <w:rFonts w:hint="eastAsia"/>
          <w:kern w:val="0"/>
          <w:szCs w:val="21"/>
        </w:rPr>
        <w:t>PRE</w:t>
      </w:r>
      <w:proofErr w:type="gramStart"/>
      <w:r w:rsidRPr="007511B9">
        <w:rPr>
          <w:rFonts w:hint="eastAsia"/>
          <w:kern w:val="0"/>
          <w:szCs w:val="21"/>
        </w:rPr>
        <w:t>腔</w:t>
      </w:r>
      <w:proofErr w:type="gramEnd"/>
      <w:r w:rsidRPr="007511B9">
        <w:rPr>
          <w:rFonts w:hint="eastAsia"/>
          <w:kern w:val="0"/>
          <w:szCs w:val="21"/>
        </w:rPr>
        <w:t>manipulator</w:t>
      </w:r>
      <w:r w:rsidRPr="007511B9">
        <w:rPr>
          <w:rFonts w:hint="eastAsia"/>
          <w:kern w:val="0"/>
          <w:szCs w:val="21"/>
        </w:rPr>
        <w:t>上</w:t>
      </w:r>
      <w:r>
        <w:rPr>
          <w:rFonts w:hint="eastAsia"/>
          <w:kern w:val="0"/>
          <w:szCs w:val="21"/>
        </w:rPr>
        <w:t>，</w:t>
      </w:r>
      <w:r w:rsidRPr="007511B9">
        <w:rPr>
          <w:rFonts w:hint="eastAsia"/>
          <w:kern w:val="0"/>
          <w:szCs w:val="21"/>
        </w:rPr>
        <w:t>选择合适的加热选项：</w:t>
      </w:r>
      <w:r w:rsidRPr="007511B9">
        <w:rPr>
          <w:rFonts w:hint="eastAsia"/>
          <w:kern w:val="0"/>
          <w:szCs w:val="21"/>
        </w:rPr>
        <w:t>RESISTIVE</w:t>
      </w:r>
      <w:r>
        <w:rPr>
          <w:rFonts w:hint="eastAsia"/>
          <w:kern w:val="0"/>
          <w:szCs w:val="21"/>
        </w:rPr>
        <w:t>（间接加热）</w:t>
      </w:r>
      <w:r w:rsidRPr="007511B9">
        <w:rPr>
          <w:rFonts w:hint="eastAsia"/>
          <w:kern w:val="0"/>
          <w:szCs w:val="21"/>
        </w:rPr>
        <w:t>或</w:t>
      </w:r>
      <w:r w:rsidRPr="007511B9">
        <w:rPr>
          <w:rFonts w:hint="eastAsia"/>
          <w:kern w:val="0"/>
          <w:szCs w:val="21"/>
        </w:rPr>
        <w:t>DIRECT CURRENT</w:t>
      </w:r>
      <w:r>
        <w:rPr>
          <w:rFonts w:hint="eastAsia"/>
          <w:kern w:val="0"/>
          <w:szCs w:val="21"/>
        </w:rPr>
        <w:t>（直流加热）</w:t>
      </w:r>
      <w:r w:rsidRPr="007511B9">
        <w:rPr>
          <w:rFonts w:hint="eastAsia"/>
          <w:kern w:val="0"/>
          <w:szCs w:val="21"/>
        </w:rPr>
        <w:t>档后旋转电源按钮，加至合适值</w:t>
      </w:r>
      <w:r>
        <w:rPr>
          <w:rFonts w:hint="eastAsia"/>
          <w:kern w:val="0"/>
          <w:szCs w:val="21"/>
        </w:rPr>
        <w:t>加热。加热结束后将电源旋钮旋至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后关闭电源开关，待样品降至室温后传入</w:t>
      </w:r>
      <w:r>
        <w:rPr>
          <w:rFonts w:hint="eastAsia"/>
          <w:kern w:val="0"/>
          <w:szCs w:val="21"/>
        </w:rPr>
        <w:t>NANO</w:t>
      </w:r>
      <w:r>
        <w:rPr>
          <w:rFonts w:hint="eastAsia"/>
          <w:kern w:val="0"/>
          <w:szCs w:val="21"/>
        </w:rPr>
        <w:t>腔。</w:t>
      </w:r>
    </w:p>
    <w:p w:rsidR="0041151B" w:rsidRPr="007511B9" w:rsidRDefault="0041151B" w:rsidP="007421A3">
      <w:pPr>
        <w:numPr>
          <w:ilvl w:val="2"/>
          <w:numId w:val="2"/>
        </w:numPr>
        <w:adjustRightInd w:val="0"/>
        <w:spacing w:beforeLines="50" w:before="156" w:line="300" w:lineRule="auto"/>
        <w:ind w:left="357" w:hanging="357"/>
        <w:textAlignment w:val="center"/>
        <w:rPr>
          <w:b/>
          <w:kern w:val="0"/>
          <w:sz w:val="24"/>
        </w:rPr>
      </w:pPr>
      <w:r>
        <w:rPr>
          <w:rFonts w:hint="eastAsia"/>
          <w:kern w:val="0"/>
          <w:szCs w:val="21"/>
        </w:rPr>
        <w:t>需氩刻的样品操作如下：将</w:t>
      </w:r>
      <w:r>
        <w:rPr>
          <w:rFonts w:hint="eastAsia"/>
          <w:kern w:val="0"/>
          <w:szCs w:val="21"/>
        </w:rPr>
        <w:t>PRE</w:t>
      </w:r>
      <w:r>
        <w:rPr>
          <w:rFonts w:hint="eastAsia"/>
          <w:kern w:val="0"/>
          <w:szCs w:val="21"/>
        </w:rPr>
        <w:t>腔的</w:t>
      </w:r>
      <w:proofErr w:type="spellStart"/>
      <w:r>
        <w:rPr>
          <w:rFonts w:hint="eastAsia"/>
          <w:kern w:val="0"/>
          <w:szCs w:val="21"/>
        </w:rPr>
        <w:t>overide</w:t>
      </w:r>
      <w:proofErr w:type="spellEnd"/>
      <w:r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device</w:t>
      </w:r>
      <w:r>
        <w:rPr>
          <w:rFonts w:hint="eastAsia"/>
          <w:kern w:val="0"/>
          <w:szCs w:val="21"/>
        </w:rPr>
        <w:t>激活，</w:t>
      </w:r>
      <w:r w:rsidR="00681056">
        <w:rPr>
          <w:rFonts w:hint="eastAsia"/>
          <w:kern w:val="0"/>
          <w:szCs w:val="21"/>
        </w:rPr>
        <w:t>拔掉</w:t>
      </w:r>
      <w:r w:rsidR="00681056">
        <w:rPr>
          <w:rFonts w:hint="eastAsia"/>
          <w:kern w:val="0"/>
          <w:szCs w:val="21"/>
        </w:rPr>
        <w:t>manipulator</w:t>
      </w:r>
      <w:r w:rsidR="00681056">
        <w:rPr>
          <w:rFonts w:hint="eastAsia"/>
          <w:kern w:val="0"/>
          <w:szCs w:val="21"/>
        </w:rPr>
        <w:t>上的测温线，将</w:t>
      </w:r>
      <w:r w:rsidR="00681056">
        <w:rPr>
          <w:rFonts w:hint="eastAsia"/>
          <w:kern w:val="0"/>
          <w:szCs w:val="21"/>
        </w:rPr>
        <w:t>manipulator</w:t>
      </w:r>
      <w:r w:rsidR="00681056">
        <w:rPr>
          <w:rFonts w:hint="eastAsia"/>
          <w:kern w:val="0"/>
          <w:szCs w:val="21"/>
        </w:rPr>
        <w:t>旋转</w:t>
      </w:r>
      <w:proofErr w:type="gramStart"/>
      <w:r w:rsidR="00681056">
        <w:rPr>
          <w:rFonts w:hint="eastAsia"/>
          <w:kern w:val="0"/>
          <w:szCs w:val="21"/>
        </w:rPr>
        <w:t>至如下</w:t>
      </w:r>
      <w:proofErr w:type="gramEnd"/>
      <w:r w:rsidR="00681056">
        <w:rPr>
          <w:rFonts w:hint="eastAsia"/>
          <w:kern w:val="0"/>
          <w:szCs w:val="21"/>
        </w:rPr>
        <w:t>位置（</w:t>
      </w:r>
      <w:r w:rsidR="00681056" w:rsidRPr="007511B9">
        <w:rPr>
          <w:rFonts w:hint="eastAsia"/>
          <w:kern w:val="0"/>
          <w:szCs w:val="21"/>
        </w:rPr>
        <w:t>X=12.5</w:t>
      </w:r>
      <w:r w:rsidR="00681056" w:rsidRPr="007511B9">
        <w:rPr>
          <w:rFonts w:hint="eastAsia"/>
          <w:kern w:val="0"/>
          <w:szCs w:val="21"/>
        </w:rPr>
        <w:t>，</w:t>
      </w:r>
      <w:r w:rsidR="00681056" w:rsidRPr="007511B9">
        <w:rPr>
          <w:rFonts w:hint="eastAsia"/>
          <w:kern w:val="0"/>
          <w:szCs w:val="21"/>
        </w:rPr>
        <w:t>Y=12.5</w:t>
      </w:r>
      <w:r w:rsidR="00681056" w:rsidRPr="007511B9">
        <w:rPr>
          <w:rFonts w:hint="eastAsia"/>
          <w:kern w:val="0"/>
          <w:szCs w:val="21"/>
        </w:rPr>
        <w:t>，</w:t>
      </w:r>
      <w:r w:rsidR="00681056" w:rsidRPr="007511B9">
        <w:rPr>
          <w:rFonts w:hint="eastAsia"/>
          <w:kern w:val="0"/>
          <w:szCs w:val="21"/>
        </w:rPr>
        <w:t>Z=95</w:t>
      </w:r>
      <w:r w:rsidR="00681056" w:rsidRPr="007511B9">
        <w:rPr>
          <w:rFonts w:hint="eastAsia"/>
          <w:kern w:val="0"/>
          <w:szCs w:val="21"/>
        </w:rPr>
        <w:t>，</w:t>
      </w:r>
      <w:r w:rsidR="00681056" w:rsidRPr="007511B9">
        <w:rPr>
          <w:rFonts w:ascii="宋体" w:hAnsi="宋体" w:hint="eastAsia"/>
          <w:kern w:val="0"/>
          <w:szCs w:val="21"/>
        </w:rPr>
        <w:t>θ</w:t>
      </w:r>
      <w:r w:rsidR="00681056" w:rsidRPr="007511B9">
        <w:rPr>
          <w:rFonts w:hint="eastAsia"/>
          <w:kern w:val="0"/>
          <w:szCs w:val="21"/>
        </w:rPr>
        <w:t>=</w:t>
      </w:r>
      <w:r w:rsidR="00681056">
        <w:rPr>
          <w:kern w:val="0"/>
          <w:szCs w:val="21"/>
        </w:rPr>
        <w:t>18</w:t>
      </w:r>
      <w:r w:rsidR="00681056" w:rsidRPr="007511B9">
        <w:rPr>
          <w:kern w:val="0"/>
          <w:szCs w:val="21"/>
        </w:rPr>
        <w:t>0</w:t>
      </w:r>
      <w:r w:rsidR="00681056" w:rsidRPr="007511B9">
        <w:rPr>
          <w:rFonts w:hint="eastAsia"/>
          <w:kern w:val="0"/>
          <w:szCs w:val="21"/>
        </w:rPr>
        <w:t>°</w:t>
      </w:r>
      <w:r w:rsidR="00681056">
        <w:rPr>
          <w:rFonts w:hint="eastAsia"/>
          <w:kern w:val="0"/>
          <w:szCs w:val="21"/>
        </w:rPr>
        <w:t>）。</w:t>
      </w:r>
      <w:r>
        <w:rPr>
          <w:rFonts w:hint="eastAsia"/>
          <w:kern w:val="0"/>
          <w:szCs w:val="21"/>
        </w:rPr>
        <w:t>关闭离子泵</w:t>
      </w:r>
      <w:r>
        <w:rPr>
          <w:rFonts w:hint="eastAsia"/>
          <w:kern w:val="0"/>
          <w:szCs w:val="21"/>
        </w:rPr>
        <w:t>15min</w:t>
      </w:r>
      <w:r>
        <w:rPr>
          <w:rFonts w:hint="eastAsia"/>
          <w:kern w:val="0"/>
          <w:szCs w:val="21"/>
        </w:rPr>
        <w:t>后洗气路（关闭闸板阀，打开角阀，慢慢打开阀门，使分子泵的前级真空保持在</w:t>
      </w:r>
      <w:r>
        <w:rPr>
          <w:rFonts w:hint="eastAsia"/>
          <w:kern w:val="0"/>
          <w:szCs w:val="21"/>
        </w:rPr>
        <w:t>10-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量级，抽空后重新放入氩气，如此重复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次）</w:t>
      </w:r>
      <w:r w:rsidR="00681A07">
        <w:rPr>
          <w:rFonts w:hint="eastAsia"/>
          <w:kern w:val="0"/>
          <w:szCs w:val="21"/>
        </w:rPr>
        <w:t>；洗</w:t>
      </w:r>
      <w:proofErr w:type="gramStart"/>
      <w:r w:rsidR="00681A07">
        <w:rPr>
          <w:rFonts w:hint="eastAsia"/>
          <w:kern w:val="0"/>
          <w:szCs w:val="21"/>
        </w:rPr>
        <w:t>气结束</w:t>
      </w:r>
      <w:proofErr w:type="gramEnd"/>
      <w:r w:rsidR="00681A07">
        <w:rPr>
          <w:rFonts w:hint="eastAsia"/>
          <w:kern w:val="0"/>
          <w:szCs w:val="21"/>
        </w:rPr>
        <w:t>后关闭角阀和与角阀之间</w:t>
      </w:r>
      <w:r>
        <w:rPr>
          <w:rFonts w:hint="eastAsia"/>
          <w:kern w:val="0"/>
          <w:szCs w:val="21"/>
        </w:rPr>
        <w:t>的阀门</w:t>
      </w:r>
      <w:r w:rsidR="00681A07">
        <w:rPr>
          <w:rFonts w:hint="eastAsia"/>
          <w:kern w:val="0"/>
          <w:szCs w:val="21"/>
        </w:rPr>
        <w:t>，放入一气路的新鲜氩气，慢慢</w:t>
      </w:r>
      <w:proofErr w:type="gramStart"/>
      <w:r w:rsidR="00681A07">
        <w:rPr>
          <w:rFonts w:hint="eastAsia"/>
          <w:kern w:val="0"/>
          <w:szCs w:val="21"/>
        </w:rPr>
        <w:t>打开氩枪的</w:t>
      </w:r>
      <w:proofErr w:type="gramEnd"/>
      <w:r w:rsidR="00681A07">
        <w:rPr>
          <w:rFonts w:hint="eastAsia"/>
          <w:kern w:val="0"/>
          <w:szCs w:val="21"/>
        </w:rPr>
        <w:t>微漏阀</w:t>
      </w:r>
      <w:r w:rsidR="00681056">
        <w:rPr>
          <w:rFonts w:hint="eastAsia"/>
          <w:kern w:val="0"/>
          <w:szCs w:val="21"/>
        </w:rPr>
        <w:t>，使</w:t>
      </w:r>
      <w:r w:rsidR="00681056">
        <w:rPr>
          <w:rFonts w:hint="eastAsia"/>
          <w:kern w:val="0"/>
          <w:szCs w:val="21"/>
        </w:rPr>
        <w:t>PRE</w:t>
      </w:r>
      <w:proofErr w:type="gramStart"/>
      <w:r w:rsidR="00681056">
        <w:rPr>
          <w:rFonts w:hint="eastAsia"/>
          <w:kern w:val="0"/>
          <w:szCs w:val="21"/>
        </w:rPr>
        <w:t>腔</w:t>
      </w:r>
      <w:proofErr w:type="gramEnd"/>
      <w:r w:rsidR="00681056">
        <w:rPr>
          <w:rFonts w:hint="eastAsia"/>
          <w:kern w:val="0"/>
          <w:szCs w:val="21"/>
        </w:rPr>
        <w:t>真空稳定在</w:t>
      </w:r>
      <w:r w:rsidR="0036655C">
        <w:rPr>
          <w:rFonts w:hint="eastAsia"/>
          <w:kern w:val="0"/>
          <w:szCs w:val="21"/>
        </w:rPr>
        <w:t>8.0</w:t>
      </w:r>
      <w:r w:rsidR="0036655C">
        <w:rPr>
          <w:kern w:val="0"/>
          <w:szCs w:val="21"/>
        </w:rPr>
        <w:t>E-6 mbar</w:t>
      </w:r>
      <w:r w:rsidR="0036655C">
        <w:rPr>
          <w:rFonts w:hint="eastAsia"/>
          <w:kern w:val="0"/>
          <w:szCs w:val="21"/>
        </w:rPr>
        <w:t>，打到</w:t>
      </w:r>
      <w:r w:rsidR="0036655C">
        <w:rPr>
          <w:rFonts w:hint="eastAsia"/>
          <w:kern w:val="0"/>
          <w:szCs w:val="21"/>
        </w:rPr>
        <w:t>EXTERN/I</w:t>
      </w:r>
      <w:r w:rsidR="0036655C">
        <w:rPr>
          <w:rFonts w:hint="eastAsia"/>
          <w:kern w:val="0"/>
          <w:szCs w:val="21"/>
        </w:rPr>
        <w:t>档，</w:t>
      </w:r>
      <w:proofErr w:type="gramStart"/>
      <w:r w:rsidR="0036655C">
        <w:rPr>
          <w:rFonts w:hint="eastAsia"/>
          <w:kern w:val="0"/>
          <w:szCs w:val="21"/>
        </w:rPr>
        <w:t>将氩枪控制器</w:t>
      </w:r>
      <w:proofErr w:type="gramEnd"/>
      <w:r w:rsidR="0036655C">
        <w:rPr>
          <w:rFonts w:hint="eastAsia"/>
          <w:kern w:val="0"/>
          <w:szCs w:val="21"/>
        </w:rPr>
        <w:t>旋至</w:t>
      </w:r>
      <w:r w:rsidR="0036655C">
        <w:rPr>
          <w:rFonts w:hint="eastAsia"/>
          <w:kern w:val="0"/>
          <w:szCs w:val="21"/>
        </w:rPr>
        <w:t>BEAM ENERGY</w:t>
      </w:r>
      <w:r w:rsidR="0036655C">
        <w:rPr>
          <w:rFonts w:hint="eastAsia"/>
          <w:kern w:val="0"/>
          <w:szCs w:val="21"/>
        </w:rPr>
        <w:t>档，调节电压至</w:t>
      </w:r>
      <w:r w:rsidR="0036655C">
        <w:rPr>
          <w:rFonts w:hint="eastAsia"/>
          <w:kern w:val="0"/>
          <w:szCs w:val="21"/>
        </w:rPr>
        <w:t>0.8ke</w:t>
      </w:r>
      <w:r w:rsidR="0036655C">
        <w:rPr>
          <w:kern w:val="0"/>
          <w:szCs w:val="21"/>
        </w:rPr>
        <w:t>V</w:t>
      </w:r>
      <w:r w:rsidR="0036655C">
        <w:rPr>
          <w:rFonts w:hint="eastAsia"/>
          <w:kern w:val="0"/>
          <w:szCs w:val="21"/>
        </w:rPr>
        <w:t>，然后旋至电流档，调节电流至</w:t>
      </w:r>
      <w:r w:rsidR="0036655C">
        <w:rPr>
          <w:rFonts w:hint="eastAsia"/>
          <w:kern w:val="0"/>
          <w:szCs w:val="21"/>
        </w:rPr>
        <w:t>2-</w:t>
      </w:r>
      <w:r w:rsidR="0036655C">
        <w:rPr>
          <w:kern w:val="0"/>
          <w:szCs w:val="21"/>
        </w:rPr>
        <w:t>3</w:t>
      </w:r>
      <w:r w:rsidR="0036655C">
        <w:rPr>
          <w:rFonts w:ascii="宋体" w:hAnsi="宋体" w:hint="eastAsia"/>
          <w:kern w:val="0"/>
          <w:szCs w:val="21"/>
        </w:rPr>
        <w:t>μ</w:t>
      </w:r>
      <w:r w:rsidR="0036655C">
        <w:rPr>
          <w:rFonts w:ascii="宋体" w:hAnsi="宋体"/>
          <w:kern w:val="0"/>
          <w:szCs w:val="21"/>
        </w:rPr>
        <w:t>A</w:t>
      </w:r>
      <w:r w:rsidR="0036655C">
        <w:rPr>
          <w:rFonts w:ascii="宋体" w:hAnsi="宋体" w:hint="eastAsia"/>
          <w:kern w:val="0"/>
          <w:szCs w:val="21"/>
        </w:rPr>
        <w:t>开始氩刻，一般时间为20-</w:t>
      </w:r>
      <w:r w:rsidR="0036655C">
        <w:rPr>
          <w:rFonts w:ascii="宋体" w:hAnsi="宋体"/>
          <w:kern w:val="0"/>
          <w:szCs w:val="21"/>
        </w:rPr>
        <w:t>30</w:t>
      </w:r>
      <w:r w:rsidR="0036655C">
        <w:rPr>
          <w:rFonts w:ascii="宋体" w:hAnsi="宋体" w:hint="eastAsia"/>
          <w:kern w:val="0"/>
          <w:szCs w:val="21"/>
        </w:rPr>
        <w:t>min。</w:t>
      </w:r>
    </w:p>
    <w:p w:rsidR="00810F38" w:rsidRPr="007511B9" w:rsidRDefault="00810F38" w:rsidP="007511B9">
      <w:pPr>
        <w:adjustRightInd w:val="0"/>
        <w:spacing w:beforeLines="50" w:before="156" w:line="300" w:lineRule="auto"/>
        <w:textAlignment w:val="center"/>
        <w:rPr>
          <w:b/>
          <w:kern w:val="0"/>
          <w:sz w:val="24"/>
        </w:rPr>
      </w:pPr>
      <w:r w:rsidRPr="007511B9">
        <w:rPr>
          <w:b/>
          <w:kern w:val="0"/>
          <w:sz w:val="24"/>
        </w:rPr>
        <w:t>二、装样品</w:t>
      </w:r>
    </w:p>
    <w:p w:rsidR="00C72433" w:rsidRPr="00C72433" w:rsidRDefault="00425FB5" w:rsidP="00C72433">
      <w:pPr>
        <w:numPr>
          <w:ilvl w:val="0"/>
          <w:numId w:val="3"/>
        </w:numPr>
        <w:adjustRightInd w:val="0"/>
        <w:spacing w:line="300" w:lineRule="auto"/>
        <w:textAlignment w:val="center"/>
        <w:rPr>
          <w:kern w:val="0"/>
          <w:szCs w:val="21"/>
        </w:rPr>
      </w:pPr>
      <w:r w:rsidRPr="004B112C">
        <w:rPr>
          <w:rFonts w:hint="eastAsia"/>
          <w:kern w:val="0"/>
          <w:szCs w:val="21"/>
        </w:rPr>
        <w:t>确保</w:t>
      </w:r>
      <w:r w:rsidRPr="004B112C">
        <w:rPr>
          <w:rFonts w:hint="eastAsia"/>
          <w:kern w:val="0"/>
          <w:szCs w:val="21"/>
        </w:rPr>
        <w:t>FEL</w:t>
      </w:r>
      <w:r w:rsidRPr="004B112C">
        <w:rPr>
          <w:rFonts w:hint="eastAsia"/>
          <w:kern w:val="0"/>
          <w:szCs w:val="21"/>
        </w:rPr>
        <w:t>腔与主腔体之间阀门处于关闭状态，分子泵与主腔体之间闸板阀处于关闭状态；关分子泵与</w:t>
      </w:r>
      <w:r w:rsidRPr="004B112C">
        <w:rPr>
          <w:rFonts w:hint="eastAsia"/>
          <w:kern w:val="0"/>
          <w:szCs w:val="21"/>
        </w:rPr>
        <w:t>FEL</w:t>
      </w:r>
      <w:r w:rsidRPr="004B112C">
        <w:rPr>
          <w:rFonts w:hint="eastAsia"/>
          <w:kern w:val="0"/>
          <w:szCs w:val="21"/>
        </w:rPr>
        <w:t>之间的角阀，关分子泵，分子泵停止后，通过进气口给</w:t>
      </w:r>
      <w:r w:rsidRPr="004B112C">
        <w:rPr>
          <w:rFonts w:hint="eastAsia"/>
          <w:kern w:val="0"/>
          <w:szCs w:val="21"/>
        </w:rPr>
        <w:t>FEL</w:t>
      </w:r>
      <w:r w:rsidRPr="004B112C">
        <w:rPr>
          <w:rFonts w:hint="eastAsia"/>
          <w:kern w:val="0"/>
          <w:szCs w:val="21"/>
        </w:rPr>
        <w:t>进气（进氮气压力≤</w:t>
      </w:r>
      <w:r w:rsidRPr="004B112C">
        <w:rPr>
          <w:rFonts w:hint="eastAsia"/>
          <w:kern w:val="0"/>
          <w:szCs w:val="21"/>
        </w:rPr>
        <w:t>5bar</w:t>
      </w:r>
      <w:r w:rsidRPr="004B112C">
        <w:rPr>
          <w:rFonts w:hint="eastAsia"/>
          <w:kern w:val="0"/>
          <w:szCs w:val="21"/>
        </w:rPr>
        <w:t>）后，拧开法兰，将样品托放置</w:t>
      </w:r>
      <w:proofErr w:type="gramStart"/>
      <w:r w:rsidRPr="004B112C">
        <w:rPr>
          <w:rFonts w:hint="eastAsia"/>
          <w:kern w:val="0"/>
          <w:szCs w:val="21"/>
        </w:rPr>
        <w:t>于传样杆上</w:t>
      </w:r>
      <w:proofErr w:type="gramEnd"/>
      <w:r w:rsidRPr="004B112C">
        <w:rPr>
          <w:rFonts w:hint="eastAsia"/>
          <w:kern w:val="0"/>
          <w:szCs w:val="21"/>
        </w:rPr>
        <w:t>，拧紧法兰口后，打开角阀，开启分子泵，待分子泵转速达到最大</w:t>
      </w:r>
      <w:r w:rsidRPr="004B112C">
        <w:rPr>
          <w:rFonts w:hint="eastAsia"/>
          <w:kern w:val="0"/>
          <w:szCs w:val="21"/>
        </w:rPr>
        <w:t>2</w:t>
      </w:r>
      <w:r w:rsidRPr="004B112C">
        <w:rPr>
          <w:rFonts w:hint="eastAsia"/>
          <w:kern w:val="0"/>
          <w:szCs w:val="21"/>
        </w:rPr>
        <w:t>小时后</w:t>
      </w:r>
      <w:r w:rsidR="004B112C" w:rsidRPr="004B112C">
        <w:rPr>
          <w:rFonts w:hint="eastAsia"/>
          <w:kern w:val="0"/>
          <w:szCs w:val="21"/>
        </w:rPr>
        <w:t>，打开</w:t>
      </w:r>
      <w:r w:rsidR="004B112C" w:rsidRPr="004B112C">
        <w:rPr>
          <w:rFonts w:hint="eastAsia"/>
          <w:kern w:val="0"/>
          <w:szCs w:val="21"/>
        </w:rPr>
        <w:t>FEL</w:t>
      </w:r>
      <w:r w:rsidR="004B112C" w:rsidRPr="004B112C">
        <w:rPr>
          <w:rFonts w:hint="eastAsia"/>
          <w:kern w:val="0"/>
          <w:szCs w:val="21"/>
        </w:rPr>
        <w:t>与主腔体之间的阀门，将样品传入主腔体，用机械手取下后放置于旋</w:t>
      </w:r>
      <w:r w:rsidR="004B112C" w:rsidRPr="0041151B">
        <w:rPr>
          <w:rFonts w:hint="eastAsia"/>
          <w:kern w:val="0"/>
          <w:szCs w:val="21"/>
        </w:rPr>
        <w:t>转样品台上</w:t>
      </w:r>
      <w:r w:rsidR="004B112C" w:rsidRPr="004B112C">
        <w:rPr>
          <w:rFonts w:hint="eastAsia"/>
          <w:kern w:val="0"/>
          <w:szCs w:val="21"/>
        </w:rPr>
        <w:t>。</w:t>
      </w:r>
    </w:p>
    <w:p w:rsidR="00127FF7" w:rsidRPr="00127FF7" w:rsidRDefault="0041151B" w:rsidP="007E0035">
      <w:pPr>
        <w:numPr>
          <w:ilvl w:val="0"/>
          <w:numId w:val="3"/>
        </w:numPr>
        <w:adjustRightInd w:val="0"/>
        <w:spacing w:beforeLines="50" w:before="156" w:line="300" w:lineRule="auto"/>
        <w:textAlignment w:val="center"/>
        <w:rPr>
          <w:b/>
          <w:kern w:val="0"/>
          <w:sz w:val="24"/>
        </w:rPr>
      </w:pPr>
      <w:r w:rsidRPr="00127FF7">
        <w:rPr>
          <w:rFonts w:hint="eastAsia"/>
          <w:kern w:val="0"/>
          <w:szCs w:val="21"/>
        </w:rPr>
        <w:t>用</w:t>
      </w:r>
      <w:r w:rsidR="00C13FFB" w:rsidRPr="00127FF7">
        <w:rPr>
          <w:rFonts w:hint="eastAsia"/>
          <w:kern w:val="0"/>
          <w:szCs w:val="21"/>
        </w:rPr>
        <w:t>wobble</w:t>
      </w:r>
      <w:r w:rsidR="00B45A4D">
        <w:rPr>
          <w:kern w:val="0"/>
          <w:szCs w:val="21"/>
        </w:rPr>
        <w:t xml:space="preserve"> </w:t>
      </w:r>
      <w:r w:rsidR="00C13FFB" w:rsidRPr="00127FF7">
        <w:rPr>
          <w:rFonts w:hint="eastAsia"/>
          <w:kern w:val="0"/>
          <w:szCs w:val="21"/>
        </w:rPr>
        <w:t>stick</w:t>
      </w:r>
      <w:r w:rsidR="00C13FFB" w:rsidRPr="00127FF7">
        <w:rPr>
          <w:kern w:val="0"/>
          <w:szCs w:val="21"/>
        </w:rPr>
        <w:t>(</w:t>
      </w:r>
      <w:r w:rsidRPr="00127FF7">
        <w:rPr>
          <w:rFonts w:hint="eastAsia"/>
          <w:kern w:val="0"/>
          <w:szCs w:val="21"/>
        </w:rPr>
        <w:t>机械手</w:t>
      </w:r>
      <w:r w:rsidR="00C13FFB" w:rsidRPr="00127FF7">
        <w:rPr>
          <w:rFonts w:hint="eastAsia"/>
          <w:kern w:val="0"/>
          <w:szCs w:val="21"/>
        </w:rPr>
        <w:t>)</w:t>
      </w:r>
      <w:r w:rsidRPr="00127FF7">
        <w:rPr>
          <w:rFonts w:hint="eastAsia"/>
          <w:kern w:val="0"/>
          <w:szCs w:val="21"/>
        </w:rPr>
        <w:t>打开</w:t>
      </w:r>
      <w:proofErr w:type="gramStart"/>
      <w:r w:rsidRPr="00127FF7">
        <w:rPr>
          <w:rFonts w:hint="eastAsia"/>
          <w:kern w:val="0"/>
          <w:szCs w:val="21"/>
        </w:rPr>
        <w:t>扫描室</w:t>
      </w:r>
      <w:proofErr w:type="gramEnd"/>
      <w:r w:rsidR="00C72433" w:rsidRPr="00127FF7">
        <w:rPr>
          <w:rFonts w:hint="eastAsia"/>
          <w:kern w:val="0"/>
          <w:szCs w:val="21"/>
        </w:rPr>
        <w:t>双层隔热罩（注意不要将内层把手朝上放置），用机械手转动</w:t>
      </w:r>
      <w:r w:rsidR="00C72433" w:rsidRPr="00127FF7">
        <w:rPr>
          <w:rFonts w:hint="eastAsia"/>
          <w:kern w:val="0"/>
          <w:szCs w:val="21"/>
        </w:rPr>
        <w:t>S</w:t>
      </w:r>
      <w:r w:rsidR="006B1DE9" w:rsidRPr="00127FF7">
        <w:rPr>
          <w:rFonts w:hint="eastAsia"/>
          <w:kern w:val="0"/>
          <w:szCs w:val="21"/>
        </w:rPr>
        <w:t>c</w:t>
      </w:r>
      <w:r w:rsidR="00C72433" w:rsidRPr="00127FF7">
        <w:rPr>
          <w:rFonts w:hint="eastAsia"/>
          <w:kern w:val="0"/>
          <w:szCs w:val="21"/>
        </w:rPr>
        <w:t>anner</w:t>
      </w:r>
      <w:r w:rsidR="00C72433" w:rsidRPr="00127FF7">
        <w:rPr>
          <w:rFonts w:hint="eastAsia"/>
          <w:kern w:val="0"/>
          <w:szCs w:val="21"/>
        </w:rPr>
        <w:t>至合适位置</w:t>
      </w:r>
      <w:r w:rsidR="006B1DE9" w:rsidRPr="00127FF7">
        <w:rPr>
          <w:rFonts w:hint="eastAsia"/>
          <w:kern w:val="0"/>
          <w:szCs w:val="21"/>
        </w:rPr>
        <w:t>，将样品放于样品台上，将</w:t>
      </w:r>
      <w:r w:rsidR="006B1DE9" w:rsidRPr="00127FF7">
        <w:rPr>
          <w:rFonts w:hint="eastAsia"/>
          <w:kern w:val="0"/>
          <w:szCs w:val="21"/>
        </w:rPr>
        <w:t>Scanner</w:t>
      </w:r>
      <w:r w:rsidR="00B45A4D">
        <w:rPr>
          <w:rFonts w:hint="eastAsia"/>
          <w:kern w:val="0"/>
          <w:szCs w:val="21"/>
        </w:rPr>
        <w:t>转回</w:t>
      </w:r>
      <w:r w:rsidR="006B1DE9" w:rsidRPr="00127FF7">
        <w:rPr>
          <w:rFonts w:hint="eastAsia"/>
          <w:kern w:val="0"/>
          <w:szCs w:val="21"/>
        </w:rPr>
        <w:t>原位（每次旋转</w:t>
      </w:r>
      <w:r w:rsidR="006B1DE9" w:rsidRPr="00127FF7">
        <w:rPr>
          <w:rFonts w:hint="eastAsia"/>
          <w:kern w:val="0"/>
          <w:szCs w:val="21"/>
        </w:rPr>
        <w:t>Scanner</w:t>
      </w:r>
      <w:r w:rsidR="006B1DE9" w:rsidRPr="00127FF7">
        <w:rPr>
          <w:rFonts w:hint="eastAsia"/>
          <w:kern w:val="0"/>
          <w:szCs w:val="21"/>
        </w:rPr>
        <w:t>时需检查针尖是否处于</w:t>
      </w:r>
      <w:r w:rsidR="006B1DE9" w:rsidRPr="00127FF7">
        <w:rPr>
          <w:rFonts w:hint="eastAsia"/>
          <w:kern w:val="0"/>
          <w:szCs w:val="21"/>
        </w:rPr>
        <w:t>z</w:t>
      </w:r>
      <w:r w:rsidR="006B1DE9" w:rsidRPr="00127FF7">
        <w:rPr>
          <w:rFonts w:hint="eastAsia"/>
          <w:kern w:val="0"/>
          <w:szCs w:val="21"/>
        </w:rPr>
        <w:t>方向最高位置），关闭</w:t>
      </w:r>
      <w:proofErr w:type="gramStart"/>
      <w:r w:rsidR="006B1DE9" w:rsidRPr="00127FF7">
        <w:rPr>
          <w:rFonts w:hint="eastAsia"/>
          <w:kern w:val="0"/>
          <w:szCs w:val="21"/>
        </w:rPr>
        <w:t>扫描室</w:t>
      </w:r>
      <w:proofErr w:type="gramEnd"/>
      <w:r w:rsidR="006B1DE9" w:rsidRPr="00127FF7">
        <w:rPr>
          <w:rFonts w:hint="eastAsia"/>
          <w:kern w:val="0"/>
          <w:szCs w:val="21"/>
        </w:rPr>
        <w:t>双层隔热罩。等待样品降</w:t>
      </w:r>
      <w:r w:rsidR="00127FF7" w:rsidRPr="00127FF7">
        <w:rPr>
          <w:rFonts w:hint="eastAsia"/>
          <w:kern w:val="0"/>
          <w:szCs w:val="21"/>
        </w:rPr>
        <w:t>温且温度稳定后将扫描台拨至悬浮状态，进针。</w:t>
      </w:r>
    </w:p>
    <w:p w:rsidR="00810F38" w:rsidRPr="002E7B56" w:rsidRDefault="002E7B56" w:rsidP="002E7B56">
      <w:pPr>
        <w:adjustRightInd w:val="0"/>
        <w:spacing w:beforeLines="50" w:before="156" w:line="300" w:lineRule="auto"/>
        <w:textAlignment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三、</w:t>
      </w:r>
      <w:r w:rsidR="00810F38" w:rsidRPr="002E7B56">
        <w:rPr>
          <w:b/>
          <w:kern w:val="0"/>
          <w:sz w:val="24"/>
        </w:rPr>
        <w:t>样品扫图</w:t>
      </w:r>
    </w:p>
    <w:p w:rsidR="00127FF7" w:rsidRDefault="00127FF7" w:rsidP="002E7B56">
      <w:pPr>
        <w:adjustRightInd w:val="0"/>
        <w:spacing w:line="300" w:lineRule="auto"/>
        <w:ind w:left="420" w:hangingChars="200" w:hanging="42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、</w:t>
      </w:r>
      <w:r w:rsidR="002E7B56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进针：</w:t>
      </w:r>
      <w:r w:rsidR="0090431B">
        <w:rPr>
          <w:rFonts w:hint="eastAsia"/>
          <w:kern w:val="0"/>
          <w:szCs w:val="21"/>
        </w:rPr>
        <w:t>打开</w:t>
      </w:r>
      <w:r w:rsidR="0090431B">
        <w:rPr>
          <w:rFonts w:hint="eastAsia"/>
          <w:kern w:val="0"/>
          <w:szCs w:val="21"/>
        </w:rPr>
        <w:t>MATRIX</w:t>
      </w:r>
      <w:r w:rsidR="0090431B">
        <w:rPr>
          <w:rFonts w:hint="eastAsia"/>
          <w:kern w:val="0"/>
          <w:szCs w:val="21"/>
        </w:rPr>
        <w:t>软件，设置扫描条件</w:t>
      </w:r>
      <w:r w:rsidR="002221C6">
        <w:rPr>
          <w:rFonts w:hint="eastAsia"/>
          <w:kern w:val="0"/>
          <w:szCs w:val="21"/>
        </w:rPr>
        <w:t>及样品信息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进针分为手动进针和机械进针过程，手动进针时通过</w:t>
      </w:r>
      <w:r>
        <w:rPr>
          <w:rFonts w:hint="eastAsia"/>
          <w:kern w:val="0"/>
          <w:szCs w:val="21"/>
        </w:rPr>
        <w:t>CCD</w:t>
      </w:r>
      <w:r>
        <w:rPr>
          <w:rFonts w:hint="eastAsia"/>
          <w:kern w:val="0"/>
          <w:szCs w:val="21"/>
        </w:rPr>
        <w:t>观察样品与针尖位置，通过</w:t>
      </w:r>
      <w:r>
        <w:rPr>
          <w:rFonts w:hint="eastAsia"/>
          <w:kern w:val="0"/>
          <w:szCs w:val="21"/>
        </w:rPr>
        <w:t>REMOTE BOX</w:t>
      </w:r>
      <w:r>
        <w:rPr>
          <w:rFonts w:hint="eastAsia"/>
          <w:kern w:val="0"/>
          <w:szCs w:val="21"/>
        </w:rPr>
        <w:t>移动针尖和样品的位置，将针尖进至距样品</w:t>
      </w:r>
      <w:r>
        <w:rPr>
          <w:rFonts w:hint="eastAsia"/>
          <w:kern w:val="0"/>
          <w:szCs w:val="21"/>
        </w:rPr>
        <w:t>1mm</w:t>
      </w:r>
      <w:r>
        <w:rPr>
          <w:rFonts w:hint="eastAsia"/>
          <w:kern w:val="0"/>
          <w:szCs w:val="21"/>
        </w:rPr>
        <w:t>左右的位置，改为自动进针，设置好进针参数</w:t>
      </w:r>
      <w:r w:rsidR="002221C6">
        <w:rPr>
          <w:rFonts w:hint="eastAsia"/>
          <w:kern w:val="0"/>
          <w:szCs w:val="21"/>
        </w:rPr>
        <w:t>如图</w:t>
      </w:r>
      <w:r w:rsidR="00803C42">
        <w:rPr>
          <w:rFonts w:hint="eastAsia"/>
          <w:kern w:val="0"/>
          <w:szCs w:val="21"/>
        </w:rPr>
        <w:t>4</w:t>
      </w:r>
      <w:r w:rsidR="002221C6">
        <w:rPr>
          <w:rFonts w:hint="eastAsia"/>
          <w:kern w:val="0"/>
          <w:szCs w:val="21"/>
        </w:rPr>
        <w:t>，</w:t>
      </w:r>
      <w:proofErr w:type="gramStart"/>
      <w:r w:rsidR="002221C6">
        <w:rPr>
          <w:rFonts w:hint="eastAsia"/>
          <w:kern w:val="0"/>
          <w:szCs w:val="21"/>
        </w:rPr>
        <w:t>点击图</w:t>
      </w:r>
      <w:proofErr w:type="gramEnd"/>
      <w:r w:rsidR="002221C6">
        <w:rPr>
          <w:rFonts w:hint="eastAsia"/>
          <w:kern w:val="0"/>
          <w:szCs w:val="21"/>
        </w:rPr>
        <w:t>4</w:t>
      </w:r>
      <w:r w:rsidR="002221C6">
        <w:rPr>
          <w:rFonts w:hint="eastAsia"/>
          <w:kern w:val="0"/>
          <w:szCs w:val="21"/>
        </w:rPr>
        <w:t>红色框内图标</w:t>
      </w:r>
      <w:r w:rsidR="00B45A4D">
        <w:rPr>
          <w:noProof/>
        </w:rPr>
        <w:drawing>
          <wp:inline distT="0" distB="0" distL="0" distR="0" wp14:anchorId="1EBBFBAA" wp14:editId="224D46DC">
            <wp:extent cx="381000" cy="352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1C6">
        <w:rPr>
          <w:rFonts w:hint="eastAsia"/>
          <w:kern w:val="0"/>
          <w:szCs w:val="21"/>
        </w:rPr>
        <w:t>，设置样品信息（如图</w:t>
      </w:r>
      <w:r w:rsidR="002221C6">
        <w:rPr>
          <w:rFonts w:hint="eastAsia"/>
          <w:kern w:val="0"/>
          <w:szCs w:val="21"/>
        </w:rPr>
        <w:t>5</w:t>
      </w:r>
      <w:r w:rsidR="002221C6">
        <w:rPr>
          <w:rFonts w:hint="eastAsia"/>
          <w:kern w:val="0"/>
          <w:szCs w:val="21"/>
        </w:rPr>
        <w:t>）</w:t>
      </w:r>
      <w:r w:rsidR="00B45A4D">
        <w:rPr>
          <w:rFonts w:hint="eastAsia"/>
          <w:kern w:val="0"/>
          <w:szCs w:val="21"/>
        </w:rPr>
        <w:t>点</w:t>
      </w:r>
      <w:r w:rsidR="00095D0D">
        <w:rPr>
          <w:noProof/>
        </w:rPr>
        <w:drawing>
          <wp:inline distT="0" distB="0" distL="0" distR="0" wp14:anchorId="41EF0DBD" wp14:editId="010C01D3">
            <wp:extent cx="657225" cy="419100"/>
            <wp:effectExtent l="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B56">
        <w:rPr>
          <w:rFonts w:hint="eastAsia"/>
          <w:kern w:val="0"/>
          <w:szCs w:val="21"/>
        </w:rPr>
        <w:t>机械</w:t>
      </w:r>
      <w:r>
        <w:rPr>
          <w:rFonts w:hint="eastAsia"/>
          <w:kern w:val="0"/>
          <w:szCs w:val="21"/>
        </w:rPr>
        <w:t>进针（进针</w:t>
      </w:r>
      <w:r>
        <w:rPr>
          <w:rFonts w:hint="eastAsia"/>
          <w:kern w:val="0"/>
          <w:szCs w:val="21"/>
        </w:rPr>
        <w:lastRenderedPageBreak/>
        <w:t>速率：</w:t>
      </w:r>
      <w:r>
        <w:rPr>
          <w:rFonts w:hint="eastAsia"/>
          <w:kern w:val="0"/>
          <w:szCs w:val="21"/>
        </w:rPr>
        <w:t>RT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LN2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；</w:t>
      </w:r>
      <w:proofErr w:type="spellStart"/>
      <w:r>
        <w:rPr>
          <w:rFonts w:hint="eastAsia"/>
          <w:kern w:val="0"/>
          <w:szCs w:val="21"/>
        </w:rPr>
        <w:t>LHe</w:t>
      </w:r>
      <w:proofErr w:type="spellEnd"/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）。</w:t>
      </w:r>
    </w:p>
    <w:p w:rsidR="002221C6" w:rsidRDefault="002221C6" w:rsidP="002221C6">
      <w:pPr>
        <w:adjustRightInd w:val="0"/>
        <w:spacing w:line="300" w:lineRule="auto"/>
        <w:textAlignment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3070860</wp:posOffset>
                </wp:positionV>
                <wp:extent cx="247650" cy="180975"/>
                <wp:effectExtent l="0" t="0" r="19050" b="28575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9B2EEB" id="椭圆 43" o:spid="_x0000_s1026" style="position:absolute;left:0;text-align:left;margin-left:4.65pt;margin-top:241.8pt;width:19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61D2468" wp14:editId="2BB3CC89">
            <wp:extent cx="2147856" cy="3228975"/>
            <wp:effectExtent l="0" t="0" r="508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2400" cy="32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B0EDEB9" wp14:editId="47570168">
            <wp:extent cx="2829028" cy="247650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5198" cy="25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1C6" w:rsidRPr="002221C6" w:rsidRDefault="005971CF" w:rsidP="002221C6">
      <w:pPr>
        <w:adjustRightInd w:val="0"/>
        <w:spacing w:line="300" w:lineRule="auto"/>
        <w:textAlignment w:val="center"/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0CFCC86" wp14:editId="4EE61742">
                <wp:extent cx="2360930" cy="1404620"/>
                <wp:effectExtent l="0" t="0" r="1270" b="6350"/>
                <wp:docPr id="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1CF" w:rsidRDefault="005971CF" w:rsidP="005971CF">
                            <w:pPr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进针</w:t>
                            </w:r>
                            <w:r>
                              <w:t>参数设置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FCC86" id="_x0000_s102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" stroked="f">
                <v:textbox style="mso-fit-shape-to-text:t">
                  <w:txbxContent>
                    <w:p w:rsidR="005971CF" w:rsidRDefault="005971CF" w:rsidP="005971CF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进针</w:t>
                      </w:r>
                      <w:r>
                        <w:t>参数设置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03C42">
        <w:rPr>
          <w:noProof/>
        </w:rPr>
        <mc:AlternateContent>
          <mc:Choice Requires="wps">
            <w:drawing>
              <wp:inline distT="0" distB="0" distL="0" distR="0" wp14:anchorId="1A15DF52" wp14:editId="54250D14">
                <wp:extent cx="2360930" cy="1404620"/>
                <wp:effectExtent l="0" t="0" r="1270" b="6350"/>
                <wp:docPr id="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C42" w:rsidRDefault="00803C42" w:rsidP="00803C42">
                            <w:pPr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 w:rsidR="00095D0D">
                              <w:rPr>
                                <w:rFonts w:hint="eastAsia"/>
                              </w:rPr>
                              <w:t>5</w:t>
                            </w:r>
                            <w:r w:rsidR="00095D0D">
                              <w:rPr>
                                <w:rFonts w:hint="eastAsia"/>
                              </w:rPr>
                              <w:t>样品信息</w:t>
                            </w:r>
                            <w:r>
                              <w:t>设置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15DF52" id="_x0000_s103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" stroked="f">
                <v:textbox style="mso-fit-shape-to-text:t">
                  <w:txbxContent>
                    <w:p w:rsidR="00803C42" w:rsidRDefault="00803C42" w:rsidP="00803C42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 w:rsidR="00095D0D">
                        <w:rPr>
                          <w:rFonts w:hint="eastAsia"/>
                        </w:rPr>
                        <w:t>5</w:t>
                      </w:r>
                      <w:r w:rsidR="00095D0D">
                        <w:rPr>
                          <w:rFonts w:hint="eastAsia"/>
                        </w:rPr>
                        <w:t>样品信息</w:t>
                      </w:r>
                      <w:r>
                        <w:t>设置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71CF" w:rsidRDefault="00803C42" w:rsidP="005971CF">
      <w:pPr>
        <w:pStyle w:val="a9"/>
        <w:numPr>
          <w:ilvl w:val="0"/>
          <w:numId w:val="3"/>
        </w:numPr>
        <w:adjustRightInd w:val="0"/>
        <w:spacing w:line="300" w:lineRule="auto"/>
        <w:ind w:firstLineChars="0"/>
        <w:textAlignment w:val="center"/>
        <w:rPr>
          <w:kern w:val="0"/>
          <w:szCs w:val="21"/>
        </w:rPr>
      </w:pPr>
      <w:r w:rsidRPr="005971CF">
        <w:rPr>
          <w:rFonts w:hint="eastAsia"/>
          <w:kern w:val="0"/>
          <w:szCs w:val="21"/>
        </w:rPr>
        <w:t>待针尖进到样品表面后</w:t>
      </w:r>
      <w:r w:rsidR="00B45A4D">
        <w:rPr>
          <w:rFonts w:hint="eastAsia"/>
          <w:kern w:val="0"/>
          <w:szCs w:val="21"/>
        </w:rPr>
        <w:t>点此按钮</w:t>
      </w:r>
      <w:r w:rsidR="00B45A4D">
        <w:rPr>
          <w:noProof/>
        </w:rPr>
        <w:drawing>
          <wp:inline distT="0" distB="0" distL="0" distR="0" wp14:anchorId="5B75A8FD" wp14:editId="0E3BAE2D">
            <wp:extent cx="1209675" cy="352425"/>
            <wp:effectExtent l="0" t="0" r="952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1CF">
        <w:rPr>
          <w:rFonts w:hint="eastAsia"/>
          <w:kern w:val="0"/>
          <w:szCs w:val="21"/>
        </w:rPr>
        <w:t>开始扫图，根据图像调整电流电压值</w:t>
      </w:r>
      <w:r w:rsidR="005971CF">
        <w:rPr>
          <w:rFonts w:hint="eastAsia"/>
          <w:kern w:val="0"/>
          <w:szCs w:val="21"/>
        </w:rPr>
        <w:t>（</w:t>
      </w:r>
      <w:r w:rsidR="00731098">
        <w:rPr>
          <w:rFonts w:hint="eastAsia"/>
          <w:kern w:val="0"/>
          <w:szCs w:val="21"/>
        </w:rPr>
        <w:t>V</w:t>
      </w:r>
      <w:r w:rsidR="00731098">
        <w:rPr>
          <w:rFonts w:hint="eastAsia"/>
          <w:kern w:val="0"/>
          <w:szCs w:val="21"/>
        </w:rPr>
        <w:t>减小靠近样品，</w:t>
      </w:r>
      <w:r w:rsidR="00731098">
        <w:rPr>
          <w:rFonts w:hint="eastAsia"/>
          <w:kern w:val="0"/>
          <w:szCs w:val="21"/>
        </w:rPr>
        <w:t>I</w:t>
      </w:r>
      <w:r w:rsidR="00731098">
        <w:rPr>
          <w:rFonts w:hint="eastAsia"/>
          <w:kern w:val="0"/>
          <w:szCs w:val="21"/>
        </w:rPr>
        <w:t>增大靠近样品</w:t>
      </w:r>
      <w:r w:rsidR="005971CF">
        <w:rPr>
          <w:rFonts w:hint="eastAsia"/>
          <w:kern w:val="0"/>
          <w:szCs w:val="21"/>
        </w:rPr>
        <w:t>）</w:t>
      </w:r>
      <w:r w:rsidRPr="005971CF">
        <w:rPr>
          <w:rFonts w:hint="eastAsia"/>
          <w:kern w:val="0"/>
          <w:szCs w:val="21"/>
        </w:rPr>
        <w:t>，通过图</w:t>
      </w:r>
      <w:r w:rsidRPr="005971CF">
        <w:rPr>
          <w:rFonts w:hint="eastAsia"/>
          <w:kern w:val="0"/>
          <w:szCs w:val="21"/>
        </w:rPr>
        <w:t>6</w:t>
      </w:r>
      <w:r w:rsidRPr="005971CF">
        <w:rPr>
          <w:rFonts w:hint="eastAsia"/>
          <w:kern w:val="0"/>
          <w:szCs w:val="21"/>
        </w:rPr>
        <w:t>中工具</w:t>
      </w:r>
      <w:proofErr w:type="gramStart"/>
      <w:r w:rsidRPr="005971CF">
        <w:rPr>
          <w:rFonts w:hint="eastAsia"/>
          <w:kern w:val="0"/>
          <w:szCs w:val="21"/>
        </w:rPr>
        <w:t>调整扫图位置</w:t>
      </w:r>
      <w:proofErr w:type="gramEnd"/>
      <w:r w:rsidR="005971CF" w:rsidRPr="005971CF">
        <w:rPr>
          <w:rFonts w:hint="eastAsia"/>
          <w:kern w:val="0"/>
          <w:szCs w:val="21"/>
        </w:rPr>
        <w:t>，大小</w:t>
      </w:r>
      <w:r w:rsidR="005971CF">
        <w:rPr>
          <w:rFonts w:hint="eastAsia"/>
          <w:kern w:val="0"/>
          <w:szCs w:val="21"/>
        </w:rPr>
        <w:t>。</w:t>
      </w:r>
      <w:proofErr w:type="gramStart"/>
      <w:r w:rsidR="007153E5">
        <w:rPr>
          <w:rFonts w:hint="eastAsia"/>
          <w:kern w:val="0"/>
          <w:szCs w:val="21"/>
        </w:rPr>
        <w:t>点击图</w:t>
      </w:r>
      <w:proofErr w:type="gramEnd"/>
      <w:r w:rsidR="007153E5">
        <w:rPr>
          <w:rFonts w:hint="eastAsia"/>
          <w:kern w:val="0"/>
          <w:szCs w:val="21"/>
        </w:rPr>
        <w:t>7</w:t>
      </w:r>
      <w:r w:rsidR="007153E5">
        <w:rPr>
          <w:rFonts w:hint="eastAsia"/>
          <w:kern w:val="0"/>
          <w:szCs w:val="21"/>
        </w:rPr>
        <w:t>中的</w:t>
      </w:r>
      <w:r w:rsidR="007153E5">
        <w:rPr>
          <w:noProof/>
        </w:rPr>
        <w:drawing>
          <wp:inline distT="0" distB="0" distL="0" distR="0" wp14:anchorId="21042E0E" wp14:editId="0E260C14">
            <wp:extent cx="466725" cy="400050"/>
            <wp:effectExtent l="0" t="0" r="952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7153E5">
        <w:rPr>
          <w:rFonts w:hint="eastAsia"/>
          <w:kern w:val="0"/>
          <w:szCs w:val="21"/>
        </w:rPr>
        <w:t>选取扫图工具</w:t>
      </w:r>
      <w:proofErr w:type="gramEnd"/>
      <w:r w:rsidR="007153E5">
        <w:rPr>
          <w:rFonts w:hint="eastAsia"/>
          <w:kern w:val="0"/>
          <w:szCs w:val="21"/>
        </w:rPr>
        <w:t>来处理针尖，加偏压，选区扫，作谱等。</w:t>
      </w:r>
    </w:p>
    <w:p w:rsidR="005971CF" w:rsidRDefault="005971CF" w:rsidP="005971CF">
      <w:pPr>
        <w:adjustRightInd w:val="0"/>
        <w:spacing w:line="300" w:lineRule="auto"/>
        <w:jc w:val="left"/>
        <w:textAlignment w:val="center"/>
        <w:rPr>
          <w:noProof/>
        </w:rPr>
      </w:pPr>
      <w:r>
        <w:rPr>
          <w:noProof/>
        </w:rPr>
        <w:drawing>
          <wp:inline distT="0" distB="0" distL="0" distR="0" wp14:anchorId="05A63036" wp14:editId="539446B5">
            <wp:extent cx="2562225" cy="207766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0357" cy="209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A696558" wp14:editId="3861C7C5">
            <wp:extent cx="2503074" cy="1981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5442" cy="20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CF" w:rsidRDefault="005971CF" w:rsidP="005971CF">
      <w:pPr>
        <w:adjustRightInd w:val="0"/>
        <w:spacing w:line="300" w:lineRule="auto"/>
        <w:jc w:val="left"/>
        <w:textAlignment w:val="center"/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40ABA137" wp14:editId="1354A41C">
                <wp:extent cx="4972050" cy="1404620"/>
                <wp:effectExtent l="0" t="0" r="0" b="6350"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0D" w:rsidRDefault="005971CF" w:rsidP="00095D0D">
                            <w:pPr>
                              <w:ind w:firstLineChars="1400" w:firstLine="29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扫图</w:t>
                            </w:r>
                            <w:r>
                              <w:t>位置</w:t>
                            </w:r>
                            <w:proofErr w:type="gramEnd"/>
                            <w:r>
                              <w:t>及大小调节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ABA137" id="_x0000_s1031" type="#_x0000_t202" style="width:39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" stroked="f">
                <v:textbox style="mso-fit-shape-to-text:t">
                  <w:txbxContent>
                    <w:p w:rsidR="00095D0D" w:rsidRDefault="005971CF" w:rsidP="00095D0D">
                      <w:pPr>
                        <w:ind w:firstLineChars="1400" w:firstLine="29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6</w:t>
                      </w:r>
                      <w:proofErr w:type="gramStart"/>
                      <w:r>
                        <w:rPr>
                          <w:rFonts w:hint="eastAsia"/>
                        </w:rPr>
                        <w:t>扫图</w:t>
                      </w:r>
                      <w:r>
                        <w:t>位置</w:t>
                      </w:r>
                      <w:proofErr w:type="gramEnd"/>
                      <w:r>
                        <w:t>及大小调节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5D0D" w:rsidRDefault="00095D0D" w:rsidP="00095D0D">
      <w:pPr>
        <w:adjustRightInd w:val="0"/>
        <w:spacing w:line="300" w:lineRule="auto"/>
        <w:jc w:val="left"/>
        <w:textAlignment w:val="center"/>
        <w:rPr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4427841D" wp14:editId="29078523">
            <wp:extent cx="2687501" cy="27432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8561" cy="276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45B12" wp14:editId="286554F5">
            <wp:extent cx="2381250" cy="2660900"/>
            <wp:effectExtent l="0" t="0" r="0" b="635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2515" cy="268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D0D" w:rsidRPr="005971CF" w:rsidRDefault="00095D0D" w:rsidP="00095D0D">
      <w:pPr>
        <w:adjustRightInd w:val="0"/>
        <w:spacing w:line="300" w:lineRule="auto"/>
        <w:jc w:val="left"/>
        <w:textAlignment w:val="center"/>
        <w:rPr>
          <w:rFonts w:hint="eastAsia"/>
          <w:kern w:val="0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71976FB1" wp14:editId="59A4C1C0">
                <wp:extent cx="4972050" cy="1404620"/>
                <wp:effectExtent l="0" t="0" r="0" b="6350"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0D" w:rsidRDefault="00095D0D" w:rsidP="00095D0D">
                            <w:pPr>
                              <w:ind w:firstLineChars="1400" w:firstLine="29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proofErr w:type="gramStart"/>
                            <w:r w:rsidR="007153E5">
                              <w:rPr>
                                <w:rFonts w:hint="eastAsia"/>
                              </w:rPr>
                              <w:t>扫图</w:t>
                            </w:r>
                            <w:r w:rsidR="007153E5">
                              <w:t>界面</w:t>
                            </w:r>
                            <w:proofErr w:type="gramEnd"/>
                            <w:r w:rsidR="007153E5">
                              <w:t>的工具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76FB1" id="_x0000_s1032" type="#_x0000_t202" style="width:39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" stroked="f">
                <v:textbox style="mso-fit-shape-to-text:t">
                  <w:txbxContent>
                    <w:p w:rsidR="00095D0D" w:rsidRDefault="00095D0D" w:rsidP="00095D0D">
                      <w:pPr>
                        <w:ind w:firstLineChars="1400" w:firstLine="29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7</w:t>
                      </w:r>
                      <w:proofErr w:type="gramStart"/>
                      <w:r w:rsidR="007153E5">
                        <w:rPr>
                          <w:rFonts w:hint="eastAsia"/>
                        </w:rPr>
                        <w:t>扫图</w:t>
                      </w:r>
                      <w:r w:rsidR="007153E5">
                        <w:t>界面</w:t>
                      </w:r>
                      <w:proofErr w:type="gramEnd"/>
                      <w:r w:rsidR="007153E5">
                        <w:t>的工具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71CF" w:rsidRDefault="005971CF" w:rsidP="005971CF">
      <w:pPr>
        <w:pStyle w:val="a9"/>
        <w:numPr>
          <w:ilvl w:val="0"/>
          <w:numId w:val="3"/>
        </w:numPr>
        <w:adjustRightInd w:val="0"/>
        <w:spacing w:line="300" w:lineRule="auto"/>
        <w:ind w:firstLineChars="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存图：在得到较好的图像时，</w:t>
      </w:r>
      <w:r w:rsidR="00095D0D">
        <w:rPr>
          <w:rFonts w:hint="eastAsia"/>
          <w:kern w:val="0"/>
          <w:szCs w:val="21"/>
        </w:rPr>
        <w:t>点击</w:t>
      </w:r>
      <w:r w:rsidR="00095D0D">
        <w:rPr>
          <w:noProof/>
        </w:rPr>
        <w:drawing>
          <wp:inline distT="0" distB="0" distL="0" distR="0" wp14:anchorId="7BD6603E" wp14:editId="436BA590">
            <wp:extent cx="352425" cy="295275"/>
            <wp:effectExtent l="0" t="0" r="9525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D0D">
        <w:rPr>
          <w:rFonts w:hint="eastAsia"/>
          <w:kern w:val="0"/>
          <w:szCs w:val="21"/>
        </w:rPr>
        <w:t>可设置详细的图像信息，</w:t>
      </w:r>
      <w:r>
        <w:rPr>
          <w:rFonts w:hint="eastAsia"/>
          <w:kern w:val="0"/>
          <w:szCs w:val="21"/>
        </w:rPr>
        <w:t>点击</w:t>
      </w:r>
      <w:r w:rsidR="00B45A4D">
        <w:rPr>
          <w:noProof/>
        </w:rPr>
        <w:drawing>
          <wp:inline distT="0" distB="0" distL="0" distR="0" wp14:anchorId="72DB371B" wp14:editId="48C6D158">
            <wp:extent cx="485775" cy="314325"/>
            <wp:effectExtent l="0" t="0" r="9525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A4D">
        <w:rPr>
          <w:rFonts w:hint="eastAsia"/>
          <w:kern w:val="0"/>
          <w:szCs w:val="21"/>
        </w:rPr>
        <w:t>中的方框，变为√号，待图像从下至上至下扫完后图像自动保存至设定的文件夹（数据保存至</w:t>
      </w:r>
      <w:r w:rsidR="00B45A4D">
        <w:rPr>
          <w:rFonts w:hint="eastAsia"/>
          <w:kern w:val="0"/>
          <w:szCs w:val="21"/>
        </w:rPr>
        <w:t>D:/</w:t>
      </w:r>
      <w:r w:rsidR="00B45A4D">
        <w:rPr>
          <w:kern w:val="0"/>
          <w:szCs w:val="21"/>
        </w:rPr>
        <w:t>S</w:t>
      </w:r>
      <w:r w:rsidR="00B45A4D">
        <w:rPr>
          <w:rFonts w:hint="eastAsia"/>
          <w:kern w:val="0"/>
          <w:szCs w:val="21"/>
        </w:rPr>
        <w:t>inano</w:t>
      </w:r>
      <w:r w:rsidR="00B45A4D">
        <w:rPr>
          <w:kern w:val="0"/>
          <w:szCs w:val="21"/>
        </w:rPr>
        <w:t xml:space="preserve"> Data/</w:t>
      </w:r>
      <w:r w:rsidR="00B45A4D">
        <w:rPr>
          <w:rFonts w:hint="eastAsia"/>
          <w:kern w:val="0"/>
          <w:szCs w:val="21"/>
        </w:rPr>
        <w:t>姓名全拼</w:t>
      </w:r>
      <w:r w:rsidR="00B45A4D">
        <w:rPr>
          <w:rFonts w:hint="eastAsia"/>
          <w:kern w:val="0"/>
          <w:szCs w:val="21"/>
        </w:rPr>
        <w:t>/</w:t>
      </w:r>
      <w:r w:rsidR="00B45A4D">
        <w:rPr>
          <w:rFonts w:hint="eastAsia"/>
          <w:kern w:val="0"/>
          <w:szCs w:val="21"/>
        </w:rPr>
        <w:t>日期文件夹中，在扫图前设置数据保存位置</w:t>
      </w:r>
      <w:r w:rsidR="00B45A4D">
        <w:rPr>
          <w:kern w:val="0"/>
          <w:szCs w:val="21"/>
        </w:rPr>
        <w:t xml:space="preserve"> </w:t>
      </w:r>
      <w:r w:rsidR="00B45A4D">
        <w:rPr>
          <w:rFonts w:hint="eastAsia"/>
          <w:kern w:val="0"/>
          <w:szCs w:val="21"/>
        </w:rPr>
        <w:t>）。</w:t>
      </w:r>
    </w:p>
    <w:p w:rsidR="00810F38" w:rsidRPr="00F07514" w:rsidRDefault="00810F38" w:rsidP="00810F38">
      <w:pPr>
        <w:adjustRightInd w:val="0"/>
        <w:spacing w:beforeLines="50" w:before="156" w:line="300" w:lineRule="auto"/>
        <w:textAlignment w:val="center"/>
        <w:rPr>
          <w:b/>
          <w:kern w:val="0"/>
          <w:sz w:val="24"/>
        </w:rPr>
      </w:pPr>
      <w:r w:rsidRPr="00F07514">
        <w:rPr>
          <w:b/>
          <w:kern w:val="0"/>
          <w:sz w:val="24"/>
        </w:rPr>
        <w:t>四、取样品</w:t>
      </w:r>
    </w:p>
    <w:p w:rsidR="00810F38" w:rsidRPr="00F847A4" w:rsidRDefault="007153E5" w:rsidP="006D10C9">
      <w:pPr>
        <w:spacing w:line="300" w:lineRule="auto"/>
        <w:ind w:left="420" w:hangingChars="200" w:hanging="420"/>
        <w:textAlignment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选择不同区域分别扫图，存得不同尺寸的图像。</w:t>
      </w:r>
    </w:p>
    <w:p w:rsidR="00810F38" w:rsidRPr="00F847A4" w:rsidRDefault="007153E5" w:rsidP="006D10C9">
      <w:pPr>
        <w:spacing w:line="300" w:lineRule="auto"/>
        <w:ind w:left="420" w:hangingChars="200" w:hanging="420"/>
        <w:textAlignment w:val="center"/>
        <w:rPr>
          <w:kern w:val="0"/>
          <w:szCs w:val="21"/>
        </w:rPr>
      </w:pPr>
      <w:r>
        <w:rPr>
          <w:kern w:val="0"/>
          <w:szCs w:val="21"/>
        </w:rPr>
        <w:t>1</w:t>
      </w:r>
      <w:r w:rsidR="00810F38">
        <w:rPr>
          <w:rFonts w:hint="eastAsia"/>
          <w:kern w:val="0"/>
          <w:szCs w:val="21"/>
        </w:rPr>
        <w:t>、</w:t>
      </w:r>
      <w:r w:rsidR="00810F38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将样品台锁住，将样品用</w:t>
      </w:r>
      <w:r>
        <w:rPr>
          <w:rFonts w:hint="eastAsia"/>
          <w:kern w:val="0"/>
          <w:szCs w:val="21"/>
        </w:rPr>
        <w:t>Wobble stick</w:t>
      </w:r>
      <w:r>
        <w:rPr>
          <w:rFonts w:hint="eastAsia"/>
          <w:kern w:val="0"/>
          <w:szCs w:val="21"/>
        </w:rPr>
        <w:t>从样品台取下，放于扫描</w:t>
      </w:r>
      <w:proofErr w:type="gramStart"/>
      <w:r>
        <w:rPr>
          <w:rFonts w:hint="eastAsia"/>
          <w:kern w:val="0"/>
          <w:szCs w:val="21"/>
        </w:rPr>
        <w:t>腔</w:t>
      </w:r>
      <w:proofErr w:type="gramEnd"/>
      <w:r>
        <w:rPr>
          <w:rFonts w:hint="eastAsia"/>
          <w:kern w:val="0"/>
          <w:szCs w:val="21"/>
        </w:rPr>
        <w:t>外旋转样品台上，通过</w:t>
      </w:r>
      <w:proofErr w:type="gramStart"/>
      <w:r>
        <w:rPr>
          <w:rFonts w:hint="eastAsia"/>
          <w:kern w:val="0"/>
          <w:szCs w:val="21"/>
        </w:rPr>
        <w:t>传样杆</w:t>
      </w:r>
      <w:proofErr w:type="gramEnd"/>
      <w:r>
        <w:rPr>
          <w:rFonts w:hint="eastAsia"/>
          <w:kern w:val="0"/>
          <w:szCs w:val="21"/>
        </w:rPr>
        <w:t>传至</w:t>
      </w:r>
      <w:r>
        <w:rPr>
          <w:rFonts w:hint="eastAsia"/>
          <w:kern w:val="0"/>
          <w:szCs w:val="21"/>
        </w:rPr>
        <w:t>FEL</w:t>
      </w:r>
      <w:r>
        <w:rPr>
          <w:rFonts w:hint="eastAsia"/>
          <w:kern w:val="0"/>
          <w:szCs w:val="21"/>
        </w:rPr>
        <w:t>腔，关闭分子泵后，</w:t>
      </w:r>
      <w:r>
        <w:rPr>
          <w:rFonts w:hint="eastAsia"/>
          <w:kern w:val="0"/>
          <w:szCs w:val="21"/>
        </w:rPr>
        <w:t>vent</w:t>
      </w:r>
      <w:r w:rsidR="006D10C9">
        <w:rPr>
          <w:kern w:val="0"/>
          <w:szCs w:val="21"/>
        </w:rPr>
        <w:t xml:space="preserve"> </w:t>
      </w:r>
      <w:r>
        <w:rPr>
          <w:kern w:val="0"/>
          <w:szCs w:val="21"/>
        </w:rPr>
        <w:t>FEL</w:t>
      </w:r>
      <w:r>
        <w:rPr>
          <w:rFonts w:hint="eastAsia"/>
          <w:kern w:val="0"/>
          <w:szCs w:val="21"/>
        </w:rPr>
        <w:t>腔</w:t>
      </w:r>
      <w:r w:rsidR="006D10C9">
        <w:rPr>
          <w:rFonts w:hint="eastAsia"/>
          <w:kern w:val="0"/>
          <w:szCs w:val="21"/>
        </w:rPr>
        <w:t>。</w:t>
      </w:r>
    </w:p>
    <w:p w:rsidR="00810F38" w:rsidRPr="00F847A4" w:rsidRDefault="00944F85" w:rsidP="006D10C9">
      <w:pPr>
        <w:spacing w:line="300" w:lineRule="auto"/>
        <w:ind w:left="420" w:hangingChars="200" w:hanging="420"/>
        <w:textAlignment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2</w:t>
      </w:r>
      <w:r w:rsidR="00810F38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 xml:space="preserve"> </w:t>
      </w:r>
      <w:r w:rsidR="006D10C9">
        <w:rPr>
          <w:rFonts w:hint="eastAsia"/>
          <w:kern w:val="0"/>
          <w:szCs w:val="21"/>
        </w:rPr>
        <w:t>将法兰口拧开，戴上手套用镊子将样品取出后，拧紧法兰口，开机械泵，分子泵抽</w:t>
      </w:r>
      <w:r>
        <w:rPr>
          <w:rFonts w:hint="eastAsia"/>
          <w:kern w:val="0"/>
          <w:szCs w:val="21"/>
        </w:rPr>
        <w:t>FEL</w:t>
      </w:r>
      <w:proofErr w:type="gramStart"/>
      <w:r>
        <w:rPr>
          <w:rFonts w:hint="eastAsia"/>
          <w:kern w:val="0"/>
          <w:szCs w:val="21"/>
        </w:rPr>
        <w:t>腔</w:t>
      </w:r>
      <w:proofErr w:type="gramEnd"/>
      <w:r>
        <w:rPr>
          <w:rFonts w:hint="eastAsia"/>
          <w:kern w:val="0"/>
          <w:szCs w:val="21"/>
        </w:rPr>
        <w:t>真空。</w:t>
      </w:r>
      <w:r w:rsidR="006D10C9">
        <w:rPr>
          <w:rFonts w:hint="eastAsia"/>
          <w:kern w:val="0"/>
          <w:szCs w:val="21"/>
        </w:rPr>
        <w:t>将样品从样品架上取下放置于专门的样品盒</w:t>
      </w:r>
      <w:r>
        <w:rPr>
          <w:rFonts w:hint="eastAsia"/>
          <w:kern w:val="0"/>
          <w:szCs w:val="21"/>
        </w:rPr>
        <w:t>内登记记录。</w:t>
      </w:r>
    </w:p>
    <w:p w:rsidR="00810F38" w:rsidRPr="00F847A4" w:rsidRDefault="00944F85" w:rsidP="006D10C9">
      <w:pPr>
        <w:spacing w:line="300" w:lineRule="auto"/>
        <w:ind w:left="420" w:hangingChars="200" w:hanging="420"/>
        <w:textAlignment w:val="center"/>
        <w:rPr>
          <w:kern w:val="0"/>
          <w:szCs w:val="21"/>
        </w:rPr>
      </w:pPr>
      <w:r>
        <w:rPr>
          <w:kern w:val="0"/>
          <w:szCs w:val="21"/>
        </w:rPr>
        <w:t>3</w:t>
      </w:r>
      <w:r w:rsidR="00810F38">
        <w:rPr>
          <w:rFonts w:hint="eastAsia"/>
          <w:kern w:val="0"/>
          <w:szCs w:val="21"/>
        </w:rPr>
        <w:t>、</w:t>
      </w:r>
      <w:r w:rsidR="00810F38">
        <w:rPr>
          <w:rFonts w:hint="eastAsia"/>
          <w:kern w:val="0"/>
          <w:szCs w:val="21"/>
        </w:rPr>
        <w:t xml:space="preserve"> </w:t>
      </w:r>
      <w:r w:rsidR="00810F38" w:rsidRPr="00F847A4">
        <w:rPr>
          <w:kern w:val="0"/>
          <w:szCs w:val="21"/>
        </w:rPr>
        <w:t>填写实验记录</w:t>
      </w:r>
      <w:r w:rsidR="00810F38">
        <w:rPr>
          <w:rFonts w:hint="eastAsia"/>
          <w:kern w:val="0"/>
          <w:szCs w:val="21"/>
        </w:rPr>
        <w:t>：</w:t>
      </w:r>
      <w:r w:rsidR="00810F38">
        <w:rPr>
          <w:kern w:val="0"/>
          <w:szCs w:val="21"/>
        </w:rPr>
        <w:t>按照实验记录本上的要求填写具体内容，</w:t>
      </w:r>
      <w:r w:rsidR="00810F38" w:rsidRPr="00F847A4">
        <w:rPr>
          <w:kern w:val="0"/>
          <w:szCs w:val="21"/>
        </w:rPr>
        <w:t>包括：测试日期，时间，样品名称，送样人，付费人</w:t>
      </w:r>
      <w:r w:rsidR="00810F38">
        <w:rPr>
          <w:rFonts w:hint="eastAsia"/>
          <w:kern w:val="0"/>
          <w:szCs w:val="21"/>
        </w:rPr>
        <w:t>、测试人</w:t>
      </w:r>
      <w:r w:rsidR="00810F38" w:rsidRPr="00F847A4">
        <w:rPr>
          <w:kern w:val="0"/>
          <w:szCs w:val="21"/>
        </w:rPr>
        <w:t>等</w:t>
      </w:r>
      <w:r w:rsidR="00810F38">
        <w:rPr>
          <w:rFonts w:hint="eastAsia"/>
          <w:kern w:val="0"/>
          <w:szCs w:val="21"/>
        </w:rPr>
        <w:t>。</w:t>
      </w:r>
      <w:bookmarkStart w:id="0" w:name="_GoBack"/>
      <w:bookmarkEnd w:id="0"/>
    </w:p>
    <w:p w:rsidR="007F1B2B" w:rsidRPr="00810F38" w:rsidRDefault="007F1B2B" w:rsidP="006D10C9">
      <w:pPr>
        <w:spacing w:line="300" w:lineRule="auto"/>
        <w:ind w:left="420" w:hangingChars="200" w:hanging="420"/>
      </w:pPr>
    </w:p>
    <w:sectPr w:rsidR="007F1B2B" w:rsidRPr="00810F38" w:rsidSect="00551D5F">
      <w:headerReference w:type="default" r:id="rId2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0A" w:rsidRDefault="0021540A">
      <w:r>
        <w:separator/>
      </w:r>
    </w:p>
  </w:endnote>
  <w:endnote w:type="continuationSeparator" w:id="0">
    <w:p w:rsidR="0021540A" w:rsidRDefault="0021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0A" w:rsidRDefault="0021540A">
      <w:r>
        <w:separator/>
      </w:r>
    </w:p>
  </w:footnote>
  <w:footnote w:type="continuationSeparator" w:id="0">
    <w:p w:rsidR="0021540A" w:rsidRDefault="0021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0E" w:rsidRDefault="0021540A" w:rsidP="007A5D8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97C"/>
    <w:multiLevelType w:val="hybridMultilevel"/>
    <w:tmpl w:val="46B26C54"/>
    <w:lvl w:ilvl="0" w:tplc="A6E2CEA0">
      <w:start w:val="1"/>
      <w:numFmt w:val="lowerLetter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FF1CDB"/>
    <w:multiLevelType w:val="hybridMultilevel"/>
    <w:tmpl w:val="624E9E4A"/>
    <w:lvl w:ilvl="0" w:tplc="A6E2CEA0">
      <w:start w:val="1"/>
      <w:numFmt w:val="lowerLetter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73939E5"/>
    <w:multiLevelType w:val="hybridMultilevel"/>
    <w:tmpl w:val="4886B14C"/>
    <w:lvl w:ilvl="0" w:tplc="A6E2CEA0">
      <w:start w:val="1"/>
      <w:numFmt w:val="lowerLetter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 w:tplc="A6E2CEA0">
      <w:start w:val="1"/>
      <w:numFmt w:val="lowerLetter"/>
      <w:lvlText w:val="%2."/>
      <w:lvlJc w:val="left"/>
      <w:pPr>
        <w:ind w:left="840" w:hanging="420"/>
      </w:pPr>
      <w:rPr>
        <w:rFonts w:ascii="Times New Roman" w:hAnsi="Times New Roman" w:hint="default"/>
      </w:rPr>
    </w:lvl>
    <w:lvl w:ilvl="2" w:tplc="B82C1A92">
      <w:start w:val="1"/>
      <w:numFmt w:val="decimal"/>
      <w:lvlText w:val="%3、"/>
      <w:lvlJc w:val="left"/>
      <w:pPr>
        <w:ind w:left="4329" w:hanging="360"/>
      </w:pPr>
      <w:rPr>
        <w:rFonts w:hint="default"/>
      </w:rPr>
    </w:lvl>
    <w:lvl w:ilvl="3" w:tplc="49AA7F72">
      <w:start w:val="3"/>
      <w:numFmt w:val="japaneseCounting"/>
      <w:lvlText w:val="%4、"/>
      <w:lvlJc w:val="left"/>
      <w:pPr>
        <w:ind w:left="1770" w:hanging="51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FE78CC"/>
    <w:multiLevelType w:val="hybridMultilevel"/>
    <w:tmpl w:val="FD0C57EA"/>
    <w:lvl w:ilvl="0" w:tplc="A6E2CEA0">
      <w:start w:val="1"/>
      <w:numFmt w:val="lowerLetter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80171"/>
    <w:multiLevelType w:val="hybridMultilevel"/>
    <w:tmpl w:val="E0DAA2E0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4B4965"/>
    <w:multiLevelType w:val="hybridMultilevel"/>
    <w:tmpl w:val="F732C274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6CC4F4F0">
      <w:start w:val="1"/>
      <w:numFmt w:val="lowerLetter"/>
      <w:lvlText w:val="%2."/>
      <w:lvlJc w:val="left"/>
      <w:pPr>
        <w:ind w:left="780" w:hanging="360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064B18"/>
    <w:multiLevelType w:val="hybridMultilevel"/>
    <w:tmpl w:val="48A0B088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BF"/>
    <w:rsid w:val="00095D0D"/>
    <w:rsid w:val="001171BF"/>
    <w:rsid w:val="00127FF7"/>
    <w:rsid w:val="0021540A"/>
    <w:rsid w:val="002221C6"/>
    <w:rsid w:val="002E7B56"/>
    <w:rsid w:val="002F2E29"/>
    <w:rsid w:val="0036655C"/>
    <w:rsid w:val="003D16E3"/>
    <w:rsid w:val="0041151B"/>
    <w:rsid w:val="00425FB5"/>
    <w:rsid w:val="004732DE"/>
    <w:rsid w:val="004B112C"/>
    <w:rsid w:val="00524D32"/>
    <w:rsid w:val="005971CF"/>
    <w:rsid w:val="00681056"/>
    <w:rsid w:val="00681A07"/>
    <w:rsid w:val="006B1DE9"/>
    <w:rsid w:val="006D10C9"/>
    <w:rsid w:val="007153E5"/>
    <w:rsid w:val="00731098"/>
    <w:rsid w:val="007511B9"/>
    <w:rsid w:val="007A2722"/>
    <w:rsid w:val="007F1B2B"/>
    <w:rsid w:val="00803C42"/>
    <w:rsid w:val="00810F38"/>
    <w:rsid w:val="008C7786"/>
    <w:rsid w:val="0090431B"/>
    <w:rsid w:val="00944F85"/>
    <w:rsid w:val="00AF0267"/>
    <w:rsid w:val="00B45A4D"/>
    <w:rsid w:val="00BB1572"/>
    <w:rsid w:val="00C13FFB"/>
    <w:rsid w:val="00C72433"/>
    <w:rsid w:val="00CE5B24"/>
    <w:rsid w:val="00E11276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02554"/>
  <w15:chartTrackingRefBased/>
  <w15:docId w15:val="{A52190E1-A23F-4C57-84F8-1168C35D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0F38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rsid w:val="00810F38"/>
    <w:rPr>
      <w:kern w:val="0"/>
      <w:sz w:val="28"/>
      <w:szCs w:val="20"/>
    </w:rPr>
  </w:style>
  <w:style w:type="character" w:customStyle="1" w:styleId="a6">
    <w:name w:val="日期 字符"/>
    <w:basedOn w:val="a0"/>
    <w:link w:val="a5"/>
    <w:rsid w:val="00810F38"/>
    <w:rPr>
      <w:rFonts w:ascii="Times New Roman" w:eastAsia="宋体" w:hAnsi="Times New Roman" w:cs="Times New Roman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C7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778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24D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1170466520@qq.com</dc:creator>
  <cp:keywords/>
  <dc:description/>
  <cp:lastModifiedBy>1170466520@qq.com</cp:lastModifiedBy>
  <cp:revision>18</cp:revision>
  <dcterms:created xsi:type="dcterms:W3CDTF">2018-08-15T03:13:00Z</dcterms:created>
  <dcterms:modified xsi:type="dcterms:W3CDTF">2018-08-17T08:35:00Z</dcterms:modified>
</cp:coreProperties>
</file>